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3780" w14:textId="76FA7905" w:rsidR="00E1150D" w:rsidRPr="00E20AF6" w:rsidRDefault="007B3940" w:rsidP="00E20AF6">
      <w:pPr>
        <w:pStyle w:val="Ttulo"/>
      </w:pPr>
      <w:r w:rsidRPr="00E20AF6">
        <w:t>Exp</w:t>
      </w:r>
      <w:r w:rsidR="00E20AF6" w:rsidRPr="00E20AF6">
        <w:t>e</w:t>
      </w:r>
      <w:r w:rsidRPr="00E20AF6">
        <w:t>rt Application</w:t>
      </w:r>
      <w:r w:rsidR="00E1150D" w:rsidRPr="00E20AF6">
        <w:t xml:space="preserve"> </w:t>
      </w:r>
      <w:r w:rsidR="00E20AF6" w:rsidRPr="00E20AF6">
        <w:t>form</w:t>
      </w:r>
    </w:p>
    <w:p w14:paraId="7888FC11" w14:textId="006D06D0" w:rsidR="00E1150D" w:rsidRPr="00A25062" w:rsidRDefault="00E1150D" w:rsidP="00A25062">
      <w:pPr>
        <w:pStyle w:val="Ttulo2"/>
      </w:pPr>
      <w:r w:rsidRPr="00A25062">
        <w:t xml:space="preserve">SUBMITTED by (i.e. the identity of the </w:t>
      </w:r>
      <w:r w:rsidR="007B3940" w:rsidRPr="00A25062">
        <w:t>Expert</w:t>
      </w:r>
      <w:r w:rsidRPr="00A25062">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6513"/>
        <w:gridCol w:w="1436"/>
      </w:tblGrid>
      <w:tr w:rsidR="00E1150D" w:rsidRPr="00B80294" w14:paraId="523CD8D3" w14:textId="77777777" w:rsidTr="0062592F">
        <w:trPr>
          <w:cantSplit/>
          <w:jc w:val="center"/>
        </w:trPr>
        <w:tc>
          <w:tcPr>
            <w:tcW w:w="1134" w:type="dxa"/>
          </w:tcPr>
          <w:p w14:paraId="3A3B1ED3" w14:textId="77777777" w:rsidR="00E1150D" w:rsidRPr="00B80294" w:rsidRDefault="00E1150D" w:rsidP="00D05B56"/>
        </w:tc>
        <w:tc>
          <w:tcPr>
            <w:tcW w:w="6594" w:type="dxa"/>
            <w:shd w:val="clear" w:color="auto" w:fill="BFBFBF" w:themeFill="background1" w:themeFillShade="BF"/>
          </w:tcPr>
          <w:p w14:paraId="091A47DE" w14:textId="357D73FA" w:rsidR="00E1150D" w:rsidRPr="00B80294" w:rsidRDefault="00E1150D" w:rsidP="00D05B56">
            <w:r w:rsidRPr="00B80294">
              <w:t xml:space="preserve">Name of </w:t>
            </w:r>
            <w:r w:rsidR="007B3940" w:rsidRPr="00B80294">
              <w:t>expert who submitted the application</w:t>
            </w:r>
          </w:p>
        </w:tc>
        <w:tc>
          <w:tcPr>
            <w:tcW w:w="1452" w:type="dxa"/>
            <w:shd w:val="clear" w:color="auto" w:fill="BFBFBF" w:themeFill="background1" w:themeFillShade="BF"/>
          </w:tcPr>
          <w:p w14:paraId="5043C080" w14:textId="77777777" w:rsidR="00E1150D" w:rsidRPr="00B80294" w:rsidRDefault="00E1150D" w:rsidP="00D05B56">
            <w:r w:rsidRPr="00B80294">
              <w:t>Nationality</w:t>
            </w:r>
          </w:p>
        </w:tc>
      </w:tr>
      <w:tr w:rsidR="00E1150D" w:rsidRPr="00B80294" w14:paraId="4927F3E7" w14:textId="77777777" w:rsidTr="0062592F">
        <w:trPr>
          <w:cantSplit/>
          <w:trHeight w:val="123"/>
          <w:jc w:val="center"/>
        </w:trPr>
        <w:tc>
          <w:tcPr>
            <w:tcW w:w="1134" w:type="dxa"/>
          </w:tcPr>
          <w:p w14:paraId="0356E6D4" w14:textId="4313697A" w:rsidR="00E1150D" w:rsidRPr="00B80294" w:rsidRDefault="003630FA" w:rsidP="00D05B56">
            <w:r w:rsidRPr="00B80294">
              <w:t>Expert</w:t>
            </w:r>
          </w:p>
        </w:tc>
        <w:tc>
          <w:tcPr>
            <w:tcW w:w="6594" w:type="dxa"/>
          </w:tcPr>
          <w:p w14:paraId="37E21421" w14:textId="77777777" w:rsidR="00E1150D" w:rsidRPr="00B80294" w:rsidRDefault="00E1150D" w:rsidP="00D05B56"/>
        </w:tc>
        <w:tc>
          <w:tcPr>
            <w:tcW w:w="1452" w:type="dxa"/>
          </w:tcPr>
          <w:p w14:paraId="772B09E8" w14:textId="77777777" w:rsidR="00E1150D" w:rsidRPr="00B80294" w:rsidRDefault="00E1150D" w:rsidP="00D05B56"/>
        </w:tc>
      </w:tr>
    </w:tbl>
    <w:p w14:paraId="1CC4D10B" w14:textId="174851A7" w:rsidR="00E1150D" w:rsidRPr="00B80294" w:rsidRDefault="003630FA" w:rsidP="00A25062">
      <w:pPr>
        <w:pStyle w:val="Ttulo2"/>
      </w:pPr>
      <w:r w:rsidRPr="00B80294">
        <w:t>PERSONAL DATA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E1150D" w:rsidRPr="00B80294" w14:paraId="11AEF6DE" w14:textId="77777777" w:rsidTr="0062592F">
        <w:trPr>
          <w:jc w:val="center"/>
        </w:trPr>
        <w:tc>
          <w:tcPr>
            <w:tcW w:w="1701" w:type="dxa"/>
            <w:shd w:val="clear" w:color="auto" w:fill="BFBFBF" w:themeFill="background1" w:themeFillShade="BF"/>
          </w:tcPr>
          <w:p w14:paraId="45944A98" w14:textId="77777777" w:rsidR="00E1150D" w:rsidRPr="00B80294" w:rsidRDefault="00E1150D" w:rsidP="00D05B56">
            <w:r w:rsidRPr="00B80294">
              <w:t>Name</w:t>
            </w:r>
          </w:p>
        </w:tc>
        <w:tc>
          <w:tcPr>
            <w:tcW w:w="7371" w:type="dxa"/>
          </w:tcPr>
          <w:p w14:paraId="64FE7A84" w14:textId="77777777" w:rsidR="00E1150D" w:rsidRPr="00B80294" w:rsidRDefault="00E1150D" w:rsidP="00D05B56"/>
        </w:tc>
      </w:tr>
      <w:tr w:rsidR="00E1150D" w:rsidRPr="00B80294" w14:paraId="58986EE1" w14:textId="77777777" w:rsidTr="0062592F">
        <w:trPr>
          <w:jc w:val="center"/>
        </w:trPr>
        <w:tc>
          <w:tcPr>
            <w:tcW w:w="1701" w:type="dxa"/>
            <w:shd w:val="clear" w:color="auto" w:fill="BFBFBF" w:themeFill="background1" w:themeFillShade="BF"/>
          </w:tcPr>
          <w:p w14:paraId="00415F1F" w14:textId="0E157AF2" w:rsidR="00E1150D" w:rsidRPr="00B80294" w:rsidRDefault="00E1150D" w:rsidP="00D05B56">
            <w:pPr>
              <w:rPr>
                <w:b/>
              </w:rPr>
            </w:pPr>
            <w:r w:rsidRPr="007D12E7">
              <w:t>Organisation</w:t>
            </w:r>
            <w:r w:rsidR="00927381" w:rsidRPr="00B80294">
              <w:rPr>
                <w:b/>
              </w:rPr>
              <w:t xml:space="preserve"> </w:t>
            </w:r>
            <w:r w:rsidR="00927381" w:rsidRPr="00B80294">
              <w:t>(in case a firm shall submit the invoice for the Expert)</w:t>
            </w:r>
          </w:p>
        </w:tc>
        <w:tc>
          <w:tcPr>
            <w:tcW w:w="7371" w:type="dxa"/>
          </w:tcPr>
          <w:p w14:paraId="66EACBC7" w14:textId="77777777" w:rsidR="00E1150D" w:rsidRPr="00B80294" w:rsidRDefault="00E1150D" w:rsidP="00D05B56"/>
        </w:tc>
      </w:tr>
      <w:tr w:rsidR="00E1150D" w:rsidRPr="00B80294" w14:paraId="6396F87C" w14:textId="77777777" w:rsidTr="0062592F">
        <w:trPr>
          <w:jc w:val="center"/>
        </w:trPr>
        <w:tc>
          <w:tcPr>
            <w:tcW w:w="1701" w:type="dxa"/>
            <w:shd w:val="clear" w:color="auto" w:fill="BFBFBF" w:themeFill="background1" w:themeFillShade="BF"/>
          </w:tcPr>
          <w:p w14:paraId="6AE290F1" w14:textId="77777777" w:rsidR="00E1150D" w:rsidRPr="00B80294" w:rsidRDefault="00E1150D" w:rsidP="00D05B56">
            <w:r w:rsidRPr="00B80294">
              <w:t>Address</w:t>
            </w:r>
          </w:p>
        </w:tc>
        <w:tc>
          <w:tcPr>
            <w:tcW w:w="7371" w:type="dxa"/>
          </w:tcPr>
          <w:p w14:paraId="10DF5A46" w14:textId="77777777" w:rsidR="00E1150D" w:rsidRPr="00B80294" w:rsidRDefault="00E1150D" w:rsidP="00D05B56"/>
        </w:tc>
      </w:tr>
      <w:tr w:rsidR="00E1150D" w:rsidRPr="00B80294" w14:paraId="44772487" w14:textId="77777777" w:rsidTr="0062592F">
        <w:trPr>
          <w:jc w:val="center"/>
        </w:trPr>
        <w:tc>
          <w:tcPr>
            <w:tcW w:w="1701" w:type="dxa"/>
            <w:shd w:val="clear" w:color="auto" w:fill="BFBFBF" w:themeFill="background1" w:themeFillShade="BF"/>
          </w:tcPr>
          <w:p w14:paraId="31C78AB5" w14:textId="77777777" w:rsidR="00E1150D" w:rsidRPr="00B80294" w:rsidRDefault="00E1150D" w:rsidP="00D05B56">
            <w:r w:rsidRPr="00B80294">
              <w:t>Telephone</w:t>
            </w:r>
          </w:p>
        </w:tc>
        <w:tc>
          <w:tcPr>
            <w:tcW w:w="7371" w:type="dxa"/>
          </w:tcPr>
          <w:p w14:paraId="4F211D8A" w14:textId="77777777" w:rsidR="00E1150D" w:rsidRPr="00B80294" w:rsidRDefault="00E1150D" w:rsidP="00D05B56"/>
        </w:tc>
      </w:tr>
      <w:tr w:rsidR="00E1150D" w:rsidRPr="00B80294" w14:paraId="37CBDD63" w14:textId="77777777" w:rsidTr="0062592F">
        <w:trPr>
          <w:jc w:val="center"/>
        </w:trPr>
        <w:tc>
          <w:tcPr>
            <w:tcW w:w="1701" w:type="dxa"/>
            <w:shd w:val="clear" w:color="auto" w:fill="BFBFBF" w:themeFill="background1" w:themeFillShade="BF"/>
          </w:tcPr>
          <w:p w14:paraId="29C13060" w14:textId="77777777" w:rsidR="00E1150D" w:rsidRPr="00B80294" w:rsidRDefault="00E1150D" w:rsidP="00D05B56">
            <w:r w:rsidRPr="00B80294">
              <w:t>Fax</w:t>
            </w:r>
          </w:p>
        </w:tc>
        <w:tc>
          <w:tcPr>
            <w:tcW w:w="7371" w:type="dxa"/>
          </w:tcPr>
          <w:p w14:paraId="7369AAD7" w14:textId="77777777" w:rsidR="00E1150D" w:rsidRPr="00B80294" w:rsidRDefault="00E1150D" w:rsidP="00D05B56"/>
        </w:tc>
      </w:tr>
      <w:tr w:rsidR="00E1150D" w:rsidRPr="00B80294" w14:paraId="410952C4" w14:textId="77777777" w:rsidTr="0062592F">
        <w:trPr>
          <w:jc w:val="center"/>
        </w:trPr>
        <w:tc>
          <w:tcPr>
            <w:tcW w:w="1701" w:type="dxa"/>
            <w:shd w:val="clear" w:color="auto" w:fill="BFBFBF" w:themeFill="background1" w:themeFillShade="BF"/>
          </w:tcPr>
          <w:p w14:paraId="22F8EC5E" w14:textId="77777777" w:rsidR="00E1150D" w:rsidRPr="00B80294" w:rsidRDefault="00E1150D" w:rsidP="00D05B56">
            <w:r w:rsidRPr="00B80294">
              <w:t>e-mail</w:t>
            </w:r>
          </w:p>
        </w:tc>
        <w:tc>
          <w:tcPr>
            <w:tcW w:w="7371" w:type="dxa"/>
          </w:tcPr>
          <w:p w14:paraId="42909DFA" w14:textId="77777777" w:rsidR="00E1150D" w:rsidRPr="00B80294" w:rsidRDefault="00E1150D" w:rsidP="00D05B56"/>
        </w:tc>
      </w:tr>
    </w:tbl>
    <w:p w14:paraId="1DB905F7" w14:textId="2D507898" w:rsidR="00E1150D" w:rsidRPr="00B80294" w:rsidRDefault="00E1150D" w:rsidP="00A25062">
      <w:pPr>
        <w:pStyle w:val="Ttulo2"/>
      </w:pPr>
      <w:r w:rsidRPr="00B80294">
        <w:t>FINANCIAL IDENTIFICATION INFORMATION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6814"/>
      </w:tblGrid>
      <w:tr w:rsidR="00E1150D" w:rsidRPr="00B80294" w14:paraId="7BDC1AB8" w14:textId="77777777" w:rsidTr="0062592F">
        <w:trPr>
          <w:jc w:val="center"/>
        </w:trPr>
        <w:tc>
          <w:tcPr>
            <w:tcW w:w="2258" w:type="dxa"/>
            <w:shd w:val="clear" w:color="auto" w:fill="BFBFBF" w:themeFill="background1" w:themeFillShade="BF"/>
          </w:tcPr>
          <w:p w14:paraId="5E26A99F" w14:textId="77777777" w:rsidR="00E1150D" w:rsidRPr="00B80294" w:rsidRDefault="00E1150D" w:rsidP="00D05B56">
            <w:r w:rsidRPr="00B80294">
              <w:t>Name of bank</w:t>
            </w:r>
          </w:p>
        </w:tc>
        <w:tc>
          <w:tcPr>
            <w:tcW w:w="6814" w:type="dxa"/>
          </w:tcPr>
          <w:p w14:paraId="0C463140" w14:textId="77777777" w:rsidR="00E1150D" w:rsidRPr="00B80294" w:rsidRDefault="00E1150D" w:rsidP="00D05B56"/>
        </w:tc>
      </w:tr>
      <w:tr w:rsidR="00E1150D" w:rsidRPr="00B80294" w14:paraId="7E434A15" w14:textId="77777777" w:rsidTr="0062592F">
        <w:trPr>
          <w:jc w:val="center"/>
        </w:trPr>
        <w:tc>
          <w:tcPr>
            <w:tcW w:w="2258" w:type="dxa"/>
            <w:shd w:val="clear" w:color="auto" w:fill="BFBFBF" w:themeFill="background1" w:themeFillShade="BF"/>
          </w:tcPr>
          <w:p w14:paraId="45FA0712" w14:textId="77777777" w:rsidR="00E1150D" w:rsidRPr="00B80294" w:rsidRDefault="00E1150D" w:rsidP="00D05B56">
            <w:r w:rsidRPr="00B80294">
              <w:t>Bank account holder</w:t>
            </w:r>
          </w:p>
        </w:tc>
        <w:tc>
          <w:tcPr>
            <w:tcW w:w="6814" w:type="dxa"/>
          </w:tcPr>
          <w:p w14:paraId="23EE0BB1" w14:textId="77777777" w:rsidR="00E1150D" w:rsidRPr="00B80294" w:rsidRDefault="00E1150D" w:rsidP="00D05B56"/>
        </w:tc>
      </w:tr>
      <w:tr w:rsidR="00E1150D" w:rsidRPr="00B80294" w14:paraId="6BBD0E45" w14:textId="77777777" w:rsidTr="0062592F">
        <w:trPr>
          <w:jc w:val="center"/>
        </w:trPr>
        <w:tc>
          <w:tcPr>
            <w:tcW w:w="2258" w:type="dxa"/>
            <w:shd w:val="clear" w:color="auto" w:fill="BFBFBF" w:themeFill="background1" w:themeFillShade="BF"/>
          </w:tcPr>
          <w:p w14:paraId="767DFE16" w14:textId="77777777" w:rsidR="00E1150D" w:rsidRPr="00B80294" w:rsidRDefault="00E1150D" w:rsidP="00D05B56">
            <w:r w:rsidRPr="00B80294">
              <w:t>Address of bank</w:t>
            </w:r>
          </w:p>
        </w:tc>
        <w:tc>
          <w:tcPr>
            <w:tcW w:w="6814" w:type="dxa"/>
          </w:tcPr>
          <w:p w14:paraId="5A8998F0" w14:textId="77777777" w:rsidR="00E1150D" w:rsidRPr="00B80294" w:rsidRDefault="00E1150D" w:rsidP="00D05B56"/>
        </w:tc>
      </w:tr>
      <w:tr w:rsidR="00E1150D" w:rsidRPr="00B80294" w14:paraId="4B8ECEEE" w14:textId="77777777" w:rsidTr="0062592F">
        <w:trPr>
          <w:jc w:val="center"/>
        </w:trPr>
        <w:tc>
          <w:tcPr>
            <w:tcW w:w="2258" w:type="dxa"/>
            <w:shd w:val="clear" w:color="auto" w:fill="BFBFBF" w:themeFill="background1" w:themeFillShade="BF"/>
          </w:tcPr>
          <w:p w14:paraId="4ED95A29" w14:textId="77777777" w:rsidR="00E1150D" w:rsidRPr="00B80294" w:rsidRDefault="00E1150D" w:rsidP="00D05B56">
            <w:r w:rsidRPr="00B80294">
              <w:t>Bank account number</w:t>
            </w:r>
          </w:p>
        </w:tc>
        <w:tc>
          <w:tcPr>
            <w:tcW w:w="6814" w:type="dxa"/>
          </w:tcPr>
          <w:p w14:paraId="0364C2B8" w14:textId="77777777" w:rsidR="00E1150D" w:rsidRPr="00B80294" w:rsidRDefault="00E1150D" w:rsidP="00D05B56"/>
        </w:tc>
      </w:tr>
      <w:tr w:rsidR="00E1150D" w:rsidRPr="00B80294" w14:paraId="34EE24BE" w14:textId="77777777" w:rsidTr="0062592F">
        <w:trPr>
          <w:jc w:val="center"/>
        </w:trPr>
        <w:tc>
          <w:tcPr>
            <w:tcW w:w="2258" w:type="dxa"/>
            <w:shd w:val="clear" w:color="auto" w:fill="BFBFBF" w:themeFill="background1" w:themeFillShade="BF"/>
          </w:tcPr>
          <w:p w14:paraId="40A5623E" w14:textId="77777777" w:rsidR="00E1150D" w:rsidRPr="00B80294" w:rsidRDefault="00E1150D" w:rsidP="00D05B56">
            <w:r w:rsidRPr="00B80294">
              <w:t>IBAN number</w:t>
            </w:r>
          </w:p>
        </w:tc>
        <w:tc>
          <w:tcPr>
            <w:tcW w:w="6814" w:type="dxa"/>
          </w:tcPr>
          <w:p w14:paraId="23B6BFF0" w14:textId="77777777" w:rsidR="00E1150D" w:rsidRPr="00B80294" w:rsidRDefault="00E1150D" w:rsidP="00D05B56"/>
        </w:tc>
      </w:tr>
      <w:tr w:rsidR="00E1150D" w:rsidRPr="00B80294" w14:paraId="0C6ECE60" w14:textId="77777777" w:rsidTr="0062592F">
        <w:trPr>
          <w:jc w:val="center"/>
        </w:trPr>
        <w:tc>
          <w:tcPr>
            <w:tcW w:w="2258" w:type="dxa"/>
            <w:shd w:val="clear" w:color="auto" w:fill="BFBFBF" w:themeFill="background1" w:themeFillShade="BF"/>
          </w:tcPr>
          <w:p w14:paraId="2F045C99" w14:textId="77777777" w:rsidR="00E1150D" w:rsidRPr="00B80294" w:rsidRDefault="00E1150D" w:rsidP="00D05B56">
            <w:r w:rsidRPr="00B80294">
              <w:t>SWIFT code</w:t>
            </w:r>
          </w:p>
        </w:tc>
        <w:tc>
          <w:tcPr>
            <w:tcW w:w="6814" w:type="dxa"/>
          </w:tcPr>
          <w:p w14:paraId="55612FAC" w14:textId="77777777" w:rsidR="00E1150D" w:rsidRPr="00B80294" w:rsidRDefault="00E1150D" w:rsidP="00D05B56"/>
        </w:tc>
      </w:tr>
    </w:tbl>
    <w:p w14:paraId="38D87892" w14:textId="463C7FA8" w:rsidR="007D0DA8" w:rsidRPr="00A25062" w:rsidRDefault="0084290D" w:rsidP="00A25062">
      <w:pPr>
        <w:pStyle w:val="Ttulo2"/>
      </w:pPr>
      <w:r w:rsidRPr="00A25062">
        <w:t>AREAS OF SPECIALISATION</w:t>
      </w:r>
    </w:p>
    <w:p w14:paraId="5FA98B6D" w14:textId="1C662827" w:rsidR="00B80294" w:rsidRPr="003B5646" w:rsidRDefault="00B80294" w:rsidP="003B5646">
      <w:pPr>
        <w:spacing w:before="240" w:after="240"/>
        <w:rPr>
          <w:sz w:val="22"/>
          <w:szCs w:val="22"/>
        </w:rPr>
      </w:pPr>
      <w:r w:rsidRPr="003B5646">
        <w:rPr>
          <w:sz w:val="22"/>
          <w:szCs w:val="22"/>
        </w:rPr>
        <w:t xml:space="preserve">Please fill in the table below to indicate any areas of specialist knowledge related to InnoStars’s call for application for Experts. Indicate the areas of specialist knowledge in the box corresponding to the specialisation in which you have significant and proven experience.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6672"/>
      </w:tblGrid>
      <w:tr w:rsidR="00E20AF6" w:rsidRPr="00B80294" w14:paraId="1713C610" w14:textId="77777777" w:rsidTr="0062592F">
        <w:trPr>
          <w:cantSplit/>
          <w:jc w:val="center"/>
        </w:trPr>
        <w:tc>
          <w:tcPr>
            <w:tcW w:w="2400" w:type="dxa"/>
            <w:shd w:val="clear" w:color="auto" w:fill="BFBFBF" w:themeFill="background1" w:themeFillShade="BF"/>
          </w:tcPr>
          <w:p w14:paraId="435C46F5" w14:textId="2841DA25" w:rsidR="00E20AF6" w:rsidRPr="00B80294" w:rsidRDefault="00E20AF6" w:rsidP="00BE1174"/>
        </w:tc>
        <w:tc>
          <w:tcPr>
            <w:tcW w:w="6672" w:type="dxa"/>
            <w:shd w:val="clear" w:color="auto" w:fill="BFBFBF" w:themeFill="background1" w:themeFillShade="BF"/>
          </w:tcPr>
          <w:p w14:paraId="461B0ECE" w14:textId="23D8FFD3" w:rsidR="00E20AF6" w:rsidRPr="00E20AF6" w:rsidRDefault="00E20AF6" w:rsidP="00E20AF6">
            <w:pPr>
              <w:jc w:val="center"/>
            </w:pPr>
            <w:r w:rsidRPr="001B63F9">
              <w:t>Thematic area number corresponding to the specialisation</w:t>
            </w:r>
          </w:p>
        </w:tc>
      </w:tr>
      <w:tr w:rsidR="00E20AF6" w:rsidRPr="00B80294" w14:paraId="598CA53E" w14:textId="77777777" w:rsidTr="0062592F">
        <w:trPr>
          <w:cantSplit/>
          <w:trHeight w:val="123"/>
          <w:jc w:val="center"/>
        </w:trPr>
        <w:tc>
          <w:tcPr>
            <w:tcW w:w="2400" w:type="dxa"/>
            <w:vAlign w:val="center"/>
          </w:tcPr>
          <w:p w14:paraId="1E68FA48" w14:textId="36AD9AFA" w:rsidR="00E20AF6" w:rsidRPr="00B80294" w:rsidRDefault="00E20AF6" w:rsidP="00E20AF6">
            <w:r w:rsidRPr="001B63F9">
              <w:t>Relevant specialisation 1</w:t>
            </w:r>
          </w:p>
        </w:tc>
        <w:tc>
          <w:tcPr>
            <w:tcW w:w="6672" w:type="dxa"/>
          </w:tcPr>
          <w:p w14:paraId="3C5665D0" w14:textId="77777777" w:rsidR="00E20AF6" w:rsidRPr="00B80294" w:rsidRDefault="00E20AF6" w:rsidP="00E20AF6"/>
        </w:tc>
      </w:tr>
      <w:tr w:rsidR="00E20AF6" w:rsidRPr="00B80294" w14:paraId="1589CD28" w14:textId="77777777" w:rsidTr="0062592F">
        <w:trPr>
          <w:cantSplit/>
          <w:trHeight w:val="123"/>
          <w:jc w:val="center"/>
        </w:trPr>
        <w:tc>
          <w:tcPr>
            <w:tcW w:w="2400" w:type="dxa"/>
            <w:vAlign w:val="center"/>
          </w:tcPr>
          <w:p w14:paraId="67696E75" w14:textId="62902C5B" w:rsidR="00E20AF6" w:rsidRPr="001B63F9" w:rsidRDefault="00E20AF6" w:rsidP="00E20AF6">
            <w:r w:rsidRPr="001B63F9">
              <w:t>Relevant specialisation 2</w:t>
            </w:r>
          </w:p>
        </w:tc>
        <w:tc>
          <w:tcPr>
            <w:tcW w:w="6672" w:type="dxa"/>
          </w:tcPr>
          <w:p w14:paraId="52BF721E" w14:textId="77777777" w:rsidR="00E20AF6" w:rsidRPr="00B80294" w:rsidRDefault="00E20AF6" w:rsidP="00E20AF6"/>
        </w:tc>
      </w:tr>
      <w:tr w:rsidR="00E20AF6" w:rsidRPr="00B80294" w14:paraId="50F5F22C" w14:textId="77777777" w:rsidTr="0062592F">
        <w:trPr>
          <w:cantSplit/>
          <w:trHeight w:val="123"/>
          <w:jc w:val="center"/>
        </w:trPr>
        <w:tc>
          <w:tcPr>
            <w:tcW w:w="2400" w:type="dxa"/>
            <w:vAlign w:val="center"/>
          </w:tcPr>
          <w:p w14:paraId="2A9B464A" w14:textId="06585E3A" w:rsidR="00E20AF6" w:rsidRPr="001B63F9" w:rsidRDefault="00E20AF6" w:rsidP="00E20AF6">
            <w:r w:rsidRPr="001B63F9">
              <w:t>Etc.</w:t>
            </w:r>
          </w:p>
        </w:tc>
        <w:tc>
          <w:tcPr>
            <w:tcW w:w="6672" w:type="dxa"/>
          </w:tcPr>
          <w:p w14:paraId="21E45DFA" w14:textId="77777777" w:rsidR="00E20AF6" w:rsidRPr="00B80294" w:rsidRDefault="00E20AF6" w:rsidP="00E20AF6"/>
        </w:tc>
      </w:tr>
    </w:tbl>
    <w:p w14:paraId="366C9B0E" w14:textId="5C1EC0DA" w:rsidR="00574A26" w:rsidRDefault="00A25062" w:rsidP="00A25062">
      <w:pPr>
        <w:pStyle w:val="Ttulo2"/>
      </w:pPr>
      <w:r>
        <w:t>DECLARATIONS</w:t>
      </w:r>
    </w:p>
    <w:p w14:paraId="5A2FB9FD" w14:textId="77777777" w:rsidR="003B5646" w:rsidRPr="00E0306B" w:rsidRDefault="003B5646" w:rsidP="003B5646">
      <w:pPr>
        <w:rPr>
          <w:sz w:val="22"/>
          <w:szCs w:val="22"/>
        </w:rPr>
      </w:pPr>
      <w:r w:rsidRPr="00E0306B">
        <w:rPr>
          <w:sz w:val="22"/>
          <w:szCs w:val="22"/>
        </w:rPr>
        <w:t xml:space="preserve">As part of my application, I confirm that accept all rules and regulations governing the application and use of framework contract related to Experting in InnoStars. </w:t>
      </w:r>
    </w:p>
    <w:p w14:paraId="73FF1392" w14:textId="77777777" w:rsidR="003B5646" w:rsidRPr="00E0306B" w:rsidRDefault="003B5646" w:rsidP="003B5646">
      <w:pPr>
        <w:rPr>
          <w:sz w:val="22"/>
          <w:szCs w:val="22"/>
        </w:rPr>
      </w:pPr>
      <w:r w:rsidRPr="00E0306B">
        <w:rPr>
          <w:sz w:val="22"/>
          <w:szCs w:val="22"/>
        </w:rPr>
        <w:t xml:space="preserve">I have read and accepted the terms of contract conditions (annexed to the request for application). </w:t>
      </w:r>
    </w:p>
    <w:p w14:paraId="1B9ECC97" w14:textId="77777777" w:rsidR="003B5646" w:rsidRPr="00E0306B" w:rsidRDefault="003B5646" w:rsidP="003B5646">
      <w:pPr>
        <w:rPr>
          <w:sz w:val="22"/>
          <w:szCs w:val="22"/>
        </w:rPr>
      </w:pPr>
      <w:r w:rsidRPr="00E0306B">
        <w:rPr>
          <w:sz w:val="22"/>
          <w:szCs w:val="22"/>
        </w:rPr>
        <w:t xml:space="preserve">I accept without reservation, that </w:t>
      </w:r>
    </w:p>
    <w:p w14:paraId="361B7CC5" w14:textId="0A03D6EC" w:rsidR="003B5646" w:rsidRPr="00E0306B" w:rsidRDefault="003B5646" w:rsidP="003B5646">
      <w:pPr>
        <w:pStyle w:val="PargrafodaLista"/>
        <w:numPr>
          <w:ilvl w:val="0"/>
          <w:numId w:val="8"/>
        </w:numPr>
        <w:ind w:left="357" w:hanging="357"/>
        <w:rPr>
          <w:sz w:val="22"/>
          <w:szCs w:val="22"/>
        </w:rPr>
      </w:pPr>
      <w:r w:rsidRPr="00E0306B">
        <w:rPr>
          <w:sz w:val="22"/>
          <w:szCs w:val="22"/>
        </w:rPr>
        <w:t>InnoStars retains ownership of my application and any proposal for individual assignments put forward by once invited to participate in the individual Expert assignment procedure(s). Proprietary information identified as such, which is submitted by me in connections with any of these procedures, will be kept confidential.</w:t>
      </w:r>
    </w:p>
    <w:p w14:paraId="22D95260" w14:textId="7C56C229" w:rsidR="00A25062" w:rsidRPr="00E0306B" w:rsidRDefault="003B5646" w:rsidP="003B5646">
      <w:pPr>
        <w:pStyle w:val="PargrafodaLista"/>
        <w:numPr>
          <w:ilvl w:val="0"/>
          <w:numId w:val="8"/>
        </w:numPr>
        <w:ind w:left="357" w:hanging="357"/>
        <w:rPr>
          <w:sz w:val="22"/>
          <w:szCs w:val="22"/>
        </w:rPr>
      </w:pPr>
      <w:r w:rsidRPr="00E0306B">
        <w:rPr>
          <w:sz w:val="22"/>
          <w:szCs w:val="22"/>
        </w:rPr>
        <w:lastRenderedPageBreak/>
        <w:t>The potential or actual Expert should accept that during the implementation of the individual assignment(s) and for four years after the completion of them, InnoStars has the right for the purposes of safeguarding the EU’s financial interests, the proposal and the contract of the supplier may be transferred to internal audit services, EIT, to the European Court of Auditors, to the Financial Irregularities Panel or to the European Anti-Fraud Office.</w:t>
      </w:r>
    </w:p>
    <w:p w14:paraId="11EFFA24" w14:textId="4116CD44" w:rsidR="00E1150D" w:rsidRPr="00B80294" w:rsidRDefault="00E1150D" w:rsidP="00D24B44">
      <w:pPr>
        <w:pStyle w:val="Ttulo2"/>
      </w:pPr>
      <w:r w:rsidRPr="00B80294">
        <w:t>STATEMENT</w:t>
      </w:r>
    </w:p>
    <w:p w14:paraId="3E5BF292" w14:textId="6771F8F6" w:rsidR="00E1150D" w:rsidRPr="00DF0306" w:rsidRDefault="00E1150D" w:rsidP="00D05B56">
      <w:pPr>
        <w:rPr>
          <w:sz w:val="22"/>
          <w:szCs w:val="22"/>
        </w:rPr>
      </w:pPr>
      <w:r w:rsidRPr="00DF0306">
        <w:rPr>
          <w:sz w:val="22"/>
          <w:szCs w:val="22"/>
        </w:rPr>
        <w:t xml:space="preserve">I, the undersigned, hereby declare that </w:t>
      </w:r>
      <w:r w:rsidR="00891ED1" w:rsidRPr="00DF0306">
        <w:rPr>
          <w:sz w:val="22"/>
          <w:szCs w:val="22"/>
        </w:rPr>
        <w:t>I</w:t>
      </w:r>
      <w:r w:rsidRPr="00DF0306">
        <w:rPr>
          <w:sz w:val="22"/>
          <w:szCs w:val="22"/>
        </w:rPr>
        <w:t xml:space="preserve"> have examined and accept without reserve or restriction the entire </w:t>
      </w:r>
      <w:r w:rsidR="00DF0306">
        <w:rPr>
          <w:sz w:val="22"/>
          <w:szCs w:val="22"/>
        </w:rPr>
        <w:t>documentation</w:t>
      </w:r>
      <w:r w:rsidRPr="00DF0306">
        <w:rPr>
          <w:sz w:val="22"/>
          <w:szCs w:val="22"/>
        </w:rPr>
        <w:t xml:space="preserve"> of the </w:t>
      </w:r>
      <w:r w:rsidR="00EE5247" w:rsidRPr="00DF0306">
        <w:rPr>
          <w:sz w:val="22"/>
          <w:szCs w:val="22"/>
        </w:rPr>
        <w:t>call</w:t>
      </w:r>
      <w:r w:rsidRPr="00DF0306">
        <w:rPr>
          <w:sz w:val="22"/>
          <w:szCs w:val="22"/>
        </w:rPr>
        <w:t>.</w:t>
      </w:r>
    </w:p>
    <w:p w14:paraId="11DB20D3" w14:textId="6423E082" w:rsidR="009C225A" w:rsidRPr="00DF0306" w:rsidRDefault="009C225A" w:rsidP="00183661">
      <w:pPr>
        <w:rPr>
          <w:sz w:val="22"/>
          <w:szCs w:val="22"/>
        </w:rPr>
      </w:pPr>
    </w:p>
    <w:p w14:paraId="1E87010B" w14:textId="16E3EAA2" w:rsidR="004C233D" w:rsidRDefault="004C233D" w:rsidP="00D05B56"/>
    <w:p w14:paraId="40AD13DB" w14:textId="338628E9" w:rsidR="001A0E37" w:rsidRDefault="001A0E37" w:rsidP="00D05B56"/>
    <w:p w14:paraId="3CDC454A" w14:textId="695B0F22" w:rsidR="001A0E37" w:rsidRDefault="001A0E37" w:rsidP="00D05B56"/>
    <w:p w14:paraId="656070BA" w14:textId="77777777" w:rsidR="001A0E37" w:rsidRPr="001D3917" w:rsidRDefault="001A0E37" w:rsidP="00D05B56"/>
    <w:p w14:paraId="3C3FB3ED" w14:textId="4E1A9C87" w:rsidR="00325D69" w:rsidRPr="001D3917" w:rsidRDefault="00E70EC5" w:rsidP="00D05B56">
      <w:r w:rsidRPr="001D3917">
        <w:t>Date</w:t>
      </w:r>
      <w:r w:rsidR="00325D69" w:rsidRPr="001D3917">
        <w:t>, …………………… 20</w:t>
      </w:r>
      <w:r w:rsidR="00B2602C">
        <w:t>20</w:t>
      </w:r>
      <w:r w:rsidR="00325D69" w:rsidRPr="001D3917">
        <w:t>. …………………..</w:t>
      </w:r>
    </w:p>
    <w:p w14:paraId="72E65606" w14:textId="77777777" w:rsidR="002F3008" w:rsidRPr="001D3917" w:rsidRDefault="002F3008" w:rsidP="00D05B56"/>
    <w:p w14:paraId="097F1699" w14:textId="77777777" w:rsidR="004C233D" w:rsidRPr="001D3917" w:rsidRDefault="004C233D" w:rsidP="00D05B56"/>
    <w:p w14:paraId="6B92AD24" w14:textId="77777777" w:rsidR="004C233D" w:rsidRPr="001D3917" w:rsidRDefault="004C233D" w:rsidP="00D05B56"/>
    <w:p w14:paraId="75093BCE" w14:textId="4F68BCC8" w:rsidR="004519F2" w:rsidRDefault="004519F2" w:rsidP="00D05B56"/>
    <w:p w14:paraId="001F3188" w14:textId="77777777" w:rsidR="001A0E37" w:rsidRPr="001D3917" w:rsidRDefault="001A0E37" w:rsidP="00D05B56"/>
    <w:p w14:paraId="7E48463E" w14:textId="1D3B6506" w:rsidR="00325D69" w:rsidRPr="001D3917" w:rsidRDefault="00183661" w:rsidP="001A0E37">
      <w:pPr>
        <w:ind w:left="4536"/>
        <w:jc w:val="center"/>
      </w:pPr>
      <w:r>
        <w:t>………………………………………………</w:t>
      </w:r>
    </w:p>
    <w:p w14:paraId="5F587F0D" w14:textId="77777777" w:rsidR="00DF0306" w:rsidRDefault="001A0E37" w:rsidP="001A0E37">
      <w:pPr>
        <w:ind w:left="4536"/>
        <w:jc w:val="center"/>
        <w:sectPr w:rsidR="00DF0306">
          <w:headerReference w:type="default" r:id="rId11"/>
          <w:pgSz w:w="11906" w:h="16838"/>
          <w:pgMar w:top="1417" w:right="1417" w:bottom="1417" w:left="1417" w:header="708" w:footer="708" w:gutter="0"/>
          <w:cols w:space="708"/>
          <w:docGrid w:linePitch="360"/>
        </w:sectPr>
      </w:pPr>
      <w:r>
        <w:t>s</w:t>
      </w:r>
      <w:r w:rsidR="00E70EC5" w:rsidRPr="001D3917">
        <w:t>ignature</w:t>
      </w:r>
    </w:p>
    <w:p w14:paraId="00391BC9" w14:textId="77777777" w:rsidR="00A46170" w:rsidRPr="001B63F9" w:rsidRDefault="00A46170" w:rsidP="00E97FDE">
      <w:pPr>
        <w:pStyle w:val="Ttulo"/>
      </w:pPr>
      <w:r w:rsidRPr="001B63F9">
        <w:lastRenderedPageBreak/>
        <w:t>DECLARATION OF HONOUR</w:t>
      </w:r>
      <w:r w:rsidRPr="001B63F9">
        <w:br/>
      </w:r>
    </w:p>
    <w:p w14:paraId="29EBB02F" w14:textId="316830ED" w:rsidR="00A46170" w:rsidRDefault="00A46170" w:rsidP="00A46170">
      <w:pPr>
        <w:widowControl w:val="0"/>
        <w:spacing w:before="60" w:after="60"/>
        <w:outlineLvl w:val="0"/>
      </w:pPr>
      <w:r w:rsidRPr="001B63F9">
        <w:t>Dear Sir/Madam,</w:t>
      </w:r>
    </w:p>
    <w:p w14:paraId="0529CFBD" w14:textId="77777777" w:rsidR="00F230B8" w:rsidRPr="001B63F9" w:rsidRDefault="00F230B8" w:rsidP="00A46170">
      <w:pPr>
        <w:widowControl w:val="0"/>
        <w:spacing w:before="60" w:after="60"/>
        <w:outlineLvl w:val="0"/>
      </w:pPr>
    </w:p>
    <w:p w14:paraId="51D2BD76" w14:textId="74FFA75A" w:rsidR="00A46170" w:rsidRPr="001B63F9" w:rsidRDefault="00A46170" w:rsidP="00A46170">
      <w:pPr>
        <w:widowControl w:val="0"/>
        <w:spacing w:before="60" w:after="60"/>
      </w:pPr>
      <w:r w:rsidRPr="001B63F9">
        <w:t>In line with my application to the call for Experts hereby declare that:</w:t>
      </w:r>
    </w:p>
    <w:p w14:paraId="1CBB3D8C" w14:textId="77777777" w:rsidR="00A46170" w:rsidRPr="001B63F9" w:rsidRDefault="00A46170" w:rsidP="00A46170">
      <w:pPr>
        <w:widowControl w:val="0"/>
        <w:numPr>
          <w:ilvl w:val="0"/>
          <w:numId w:val="9"/>
        </w:numPr>
        <w:tabs>
          <w:tab w:val="left" w:pos="360"/>
        </w:tabs>
        <w:spacing w:before="60" w:after="60"/>
      </w:pPr>
      <w:r w:rsidRPr="001B63F9">
        <w:t>I submit this application.;</w:t>
      </w:r>
    </w:p>
    <w:p w14:paraId="5634E9FE" w14:textId="77777777" w:rsidR="00A46170" w:rsidRPr="001B63F9" w:rsidRDefault="00A46170" w:rsidP="00A46170">
      <w:pPr>
        <w:widowControl w:val="0"/>
        <w:numPr>
          <w:ilvl w:val="0"/>
          <w:numId w:val="9"/>
        </w:numPr>
        <w:tabs>
          <w:tab w:val="left" w:pos="360"/>
        </w:tabs>
        <w:spacing w:before="60" w:after="60"/>
        <w:ind w:left="426"/>
      </w:pPr>
      <w:r w:rsidRPr="001B63F9">
        <w:t xml:space="preserve">I confirm that I am </w:t>
      </w:r>
      <w:r w:rsidRPr="001B63F9">
        <w:rPr>
          <w:b/>
          <w:u w:val="single"/>
        </w:rPr>
        <w:t>not</w:t>
      </w:r>
      <w:r w:rsidRPr="001B63F9">
        <w:t xml:space="preserve"> in any of the situations listed below and acknowledge that I should be excluded from participation from any procedure if I as a legal person or my firm:</w:t>
      </w:r>
    </w:p>
    <w:p w14:paraId="47018FB6" w14:textId="77777777" w:rsidR="00A46170" w:rsidRPr="001B63F9" w:rsidRDefault="00A46170" w:rsidP="00A46170">
      <w:pPr>
        <w:spacing w:before="60" w:after="60"/>
        <w:ind w:left="426"/>
      </w:pPr>
      <w:r w:rsidRPr="001B63F9">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1F31C2D" w14:textId="77777777" w:rsidR="00A46170" w:rsidRPr="001B63F9" w:rsidRDefault="00A46170" w:rsidP="00A46170">
      <w:pPr>
        <w:spacing w:before="60" w:after="60"/>
        <w:ind w:left="426"/>
      </w:pPr>
      <w:r w:rsidRPr="001B63F9">
        <w:t>b) has been established by a final judgment that the economic operator is guilty of any of the following: fraud; corruption; participation in a criminal organisation; money laundering or terrorist financing; terrorist-related offences or offences linked to terrorist activities; child labour or other forms of trafficking in human beings;</w:t>
      </w:r>
    </w:p>
    <w:p w14:paraId="068CA2C6" w14:textId="77777777" w:rsidR="00A46170" w:rsidRPr="001B63F9" w:rsidRDefault="00A46170" w:rsidP="00A46170">
      <w:pPr>
        <w:widowControl w:val="0"/>
        <w:numPr>
          <w:ilvl w:val="0"/>
          <w:numId w:val="9"/>
        </w:numPr>
        <w:tabs>
          <w:tab w:val="left" w:pos="360"/>
        </w:tabs>
        <w:spacing w:before="60" w:after="60"/>
        <w:ind w:left="426"/>
      </w:pPr>
      <w:r w:rsidRPr="001B63F9">
        <w:t xml:space="preserve">I also confirm that I shall take all measures to prevent any situation where the impartial and objective implementation of any of my subsequent contract(s) with KIC InnoStars could be compromised for reasons involving economic interest, political or national affinity, family or emotional ties or any other shared interest (‘conflict of interests’). I shall inform KIC InnoStars immediately if there is any change in the above circumstances at any stage during the implementation of the tasks; </w:t>
      </w:r>
    </w:p>
    <w:p w14:paraId="5C4D30CA" w14:textId="77777777" w:rsidR="00A46170" w:rsidRPr="001B63F9" w:rsidRDefault="00A46170" w:rsidP="00A46170">
      <w:pPr>
        <w:widowControl w:val="0"/>
        <w:numPr>
          <w:ilvl w:val="0"/>
          <w:numId w:val="9"/>
        </w:numPr>
        <w:tabs>
          <w:tab w:val="left" w:pos="360"/>
        </w:tabs>
        <w:spacing w:before="60" w:after="60"/>
        <w:ind w:left="426"/>
      </w:pPr>
      <w:r w:rsidRPr="001B63F9">
        <w:t xml:space="preserve">I accept that during the implementation of my assignment(s) and for four years after the completion of the contract, I must keep confidential any data, documents or other material (in any form) that is identified as confidential at the time it is disclosed (‘confidential information’). </w:t>
      </w:r>
    </w:p>
    <w:p w14:paraId="18558B54" w14:textId="77777777" w:rsidR="00A46170" w:rsidRPr="001B63F9" w:rsidRDefault="00A46170" w:rsidP="00A46170">
      <w:pPr>
        <w:widowControl w:val="0"/>
        <w:numPr>
          <w:ilvl w:val="0"/>
          <w:numId w:val="9"/>
        </w:numPr>
        <w:tabs>
          <w:tab w:val="left" w:pos="360"/>
        </w:tabs>
        <w:spacing w:before="60" w:after="60"/>
        <w:ind w:left="426"/>
      </w:pPr>
      <w:r w:rsidRPr="001B63F9">
        <w:t xml:space="preserve">I accept that during the implementation of the contract and for four years after the completion of the contract, KIC InnoStars has the right for the purposes of safeguarding the EU’s financial interests, the proposal and the contract of the supplier may be transferred to internal audit services, EIT, to the European Court of Auditors, to the Financial Irregularities Panel or to the European Anti-Fraud Office (‘safeguarding the EU’s financial interests’). </w:t>
      </w:r>
    </w:p>
    <w:p w14:paraId="24CED61B" w14:textId="77777777" w:rsidR="00A46170" w:rsidRPr="001B63F9" w:rsidRDefault="00A46170" w:rsidP="00A46170">
      <w:pPr>
        <w:widowControl w:val="0"/>
        <w:spacing w:before="60" w:after="60"/>
      </w:pPr>
    </w:p>
    <w:p w14:paraId="2DF89351" w14:textId="77777777" w:rsidR="00A46170" w:rsidRPr="001B63F9" w:rsidRDefault="00A46170" w:rsidP="00A46170">
      <w:pPr>
        <w:widowControl w:val="0"/>
        <w:spacing w:before="60" w:after="60"/>
      </w:pPr>
      <w:r w:rsidRPr="001B63F9">
        <w:t>I understand that if the information provided is proved false, the award of any assignment may be considered null and void.</w:t>
      </w:r>
    </w:p>
    <w:p w14:paraId="4E7A0A33" w14:textId="77777777" w:rsidR="00F20366" w:rsidRDefault="00F20366" w:rsidP="00A46170">
      <w:pPr>
        <w:widowControl w:val="0"/>
        <w:spacing w:before="60" w:after="60"/>
        <w:ind w:left="142" w:hanging="142"/>
      </w:pPr>
    </w:p>
    <w:p w14:paraId="2CBEC1EE" w14:textId="77777777" w:rsidR="00F20366" w:rsidRDefault="00F20366" w:rsidP="00A46170">
      <w:pPr>
        <w:widowControl w:val="0"/>
        <w:spacing w:before="60" w:after="60"/>
        <w:ind w:left="142" w:hanging="142"/>
      </w:pPr>
    </w:p>
    <w:p w14:paraId="3438452C" w14:textId="3AE63652" w:rsidR="00A46170" w:rsidRPr="001B63F9" w:rsidRDefault="00A46170" w:rsidP="00A46170">
      <w:pPr>
        <w:widowControl w:val="0"/>
        <w:spacing w:before="60" w:after="60"/>
        <w:ind w:left="142" w:hanging="142"/>
      </w:pPr>
      <w:r w:rsidRPr="001B63F9">
        <w:t>Yours faithfully,</w:t>
      </w:r>
    </w:p>
    <w:p w14:paraId="6DC26C0B" w14:textId="4340401E" w:rsidR="00A46170" w:rsidRDefault="00A46170" w:rsidP="00A46170">
      <w:pPr>
        <w:widowControl w:val="0"/>
        <w:spacing w:before="60" w:after="60"/>
        <w:ind w:left="142" w:hanging="142"/>
      </w:pPr>
    </w:p>
    <w:p w14:paraId="12E8A3AE" w14:textId="01DC0974" w:rsidR="00F20366" w:rsidRDefault="00F20366" w:rsidP="00A46170">
      <w:pPr>
        <w:widowControl w:val="0"/>
        <w:spacing w:before="60" w:after="60"/>
        <w:ind w:left="142" w:hanging="142"/>
      </w:pPr>
    </w:p>
    <w:p w14:paraId="7163664D" w14:textId="77777777" w:rsidR="00F20366" w:rsidRPr="001B63F9" w:rsidRDefault="00F20366" w:rsidP="00A46170">
      <w:pPr>
        <w:widowControl w:val="0"/>
        <w:spacing w:before="60" w:after="60"/>
        <w:ind w:left="142" w:hanging="142"/>
      </w:pPr>
    </w:p>
    <w:p w14:paraId="7E4DD749" w14:textId="712A6E0C" w:rsidR="00F20366" w:rsidRPr="001D3917" w:rsidRDefault="00F20366" w:rsidP="00F20366">
      <w:r w:rsidRPr="001D3917">
        <w:t>Date, …………………… 20</w:t>
      </w:r>
      <w:r w:rsidR="003E16B3">
        <w:t>20</w:t>
      </w:r>
      <w:bookmarkStart w:id="0" w:name="_GoBack"/>
      <w:bookmarkEnd w:id="0"/>
      <w:r w:rsidRPr="001D3917">
        <w:t>. …………………..</w:t>
      </w:r>
    </w:p>
    <w:p w14:paraId="0B490369" w14:textId="77777777" w:rsidR="00F20366" w:rsidRPr="001D3917" w:rsidRDefault="00F20366" w:rsidP="00F20366"/>
    <w:p w14:paraId="0B14783D" w14:textId="77777777" w:rsidR="00F20366" w:rsidRPr="001D3917" w:rsidRDefault="00F20366" w:rsidP="00F20366"/>
    <w:p w14:paraId="2B556C44" w14:textId="77777777" w:rsidR="00F20366" w:rsidRPr="001D3917" w:rsidRDefault="00F20366" w:rsidP="00F20366"/>
    <w:p w14:paraId="072737B6" w14:textId="77777777" w:rsidR="00F20366" w:rsidRDefault="00F20366" w:rsidP="00F20366"/>
    <w:p w14:paraId="0690EDC7" w14:textId="77777777" w:rsidR="00F20366" w:rsidRPr="001D3917" w:rsidRDefault="00F20366" w:rsidP="00F20366"/>
    <w:p w14:paraId="35BBB4D5" w14:textId="55F49C6B" w:rsidR="00FA59EF" w:rsidRPr="001D3917" w:rsidRDefault="00F20366" w:rsidP="00F20366">
      <w:pPr>
        <w:ind w:left="4536"/>
        <w:jc w:val="center"/>
      </w:pPr>
      <w:r>
        <w:t>………………………………………………</w:t>
      </w:r>
      <w:r>
        <w:br/>
        <w:t>s</w:t>
      </w:r>
      <w:r w:rsidRPr="001D3917">
        <w:t>ignature</w:t>
      </w:r>
    </w:p>
    <w:sectPr w:rsidR="00FA59EF" w:rsidRPr="001D3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6901C" w14:textId="77777777" w:rsidR="002A4B8C" w:rsidRDefault="002A4B8C" w:rsidP="00D05B56">
      <w:r>
        <w:separator/>
      </w:r>
    </w:p>
  </w:endnote>
  <w:endnote w:type="continuationSeparator" w:id="0">
    <w:p w14:paraId="485F5BD0" w14:textId="77777777" w:rsidR="002A4B8C" w:rsidRDefault="002A4B8C" w:rsidP="00D0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AFBF6" w14:textId="77777777" w:rsidR="002A4B8C" w:rsidRDefault="002A4B8C" w:rsidP="00D05B56">
      <w:r>
        <w:separator/>
      </w:r>
    </w:p>
  </w:footnote>
  <w:footnote w:type="continuationSeparator" w:id="0">
    <w:p w14:paraId="63A9754E" w14:textId="77777777" w:rsidR="002A4B8C" w:rsidRDefault="002A4B8C" w:rsidP="00D0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69A7" w14:textId="77777777" w:rsidR="004C233D" w:rsidRDefault="004C233D" w:rsidP="00D05B56">
    <w:pPr>
      <w:pStyle w:val="Cabealho"/>
    </w:pPr>
    <w:r>
      <w:rPr>
        <w:noProof/>
      </w:rPr>
      <w:drawing>
        <wp:anchor distT="0" distB="0" distL="114300" distR="114300" simplePos="0" relativeHeight="251659264" behindDoc="0" locked="0" layoutInCell="1" allowOverlap="1" wp14:anchorId="43E69B19" wp14:editId="00D8F423">
          <wp:simplePos x="0" y="0"/>
          <wp:positionH relativeFrom="column">
            <wp:posOffset>0</wp:posOffset>
          </wp:positionH>
          <wp:positionV relativeFrom="paragraph">
            <wp:posOffset>-159385</wp:posOffset>
          </wp:positionV>
          <wp:extent cx="1197931" cy="531229"/>
          <wp:effectExtent l="0" t="0" r="2540" b="254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 Health Logo.png"/>
                  <pic:cNvPicPr/>
                </pic:nvPicPr>
                <pic:blipFill>
                  <a:blip r:embed="rId1"/>
                  <a:stretch>
                    <a:fillRect/>
                  </a:stretch>
                </pic:blipFill>
                <pic:spPr>
                  <a:xfrm>
                    <a:off x="0" y="0"/>
                    <a:ext cx="1197931" cy="5312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26E2D"/>
    <w:multiLevelType w:val="hybridMultilevel"/>
    <w:tmpl w:val="0862E2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633584"/>
    <w:multiLevelType w:val="hybridMultilevel"/>
    <w:tmpl w:val="81C0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D4C98"/>
    <w:multiLevelType w:val="hybridMultilevel"/>
    <w:tmpl w:val="C41E2AA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3951760"/>
    <w:multiLevelType w:val="hybridMultilevel"/>
    <w:tmpl w:val="0044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AA4A61"/>
    <w:multiLevelType w:val="hybridMultilevel"/>
    <w:tmpl w:val="32D8CE1E"/>
    <w:lvl w:ilvl="0" w:tplc="F392C9E6">
      <w:start w:val="1"/>
      <w:numFmt w:val="decimal"/>
      <w:pStyle w:val="Ttulo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D52E3"/>
    <w:multiLevelType w:val="hybridMultilevel"/>
    <w:tmpl w:val="454C0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7"/>
  </w:num>
  <w:num w:numId="7">
    <w:abstractNumId w:val="6"/>
  </w:num>
  <w:num w:numId="8">
    <w:abstractNumId w:val="2"/>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69"/>
    <w:rsid w:val="00053CAC"/>
    <w:rsid w:val="001235F4"/>
    <w:rsid w:val="0018169C"/>
    <w:rsid w:val="00183661"/>
    <w:rsid w:val="001A0E37"/>
    <w:rsid w:val="001A760E"/>
    <w:rsid w:val="001B7099"/>
    <w:rsid w:val="001D3917"/>
    <w:rsid w:val="001E52B8"/>
    <w:rsid w:val="00256085"/>
    <w:rsid w:val="002A0F46"/>
    <w:rsid w:val="002A4B8C"/>
    <w:rsid w:val="002F3008"/>
    <w:rsid w:val="00325D69"/>
    <w:rsid w:val="003630FA"/>
    <w:rsid w:val="003B5646"/>
    <w:rsid w:val="003E16B3"/>
    <w:rsid w:val="004519F2"/>
    <w:rsid w:val="004C233D"/>
    <w:rsid w:val="0051795A"/>
    <w:rsid w:val="00574A26"/>
    <w:rsid w:val="0062592F"/>
    <w:rsid w:val="006F76A0"/>
    <w:rsid w:val="007179BF"/>
    <w:rsid w:val="007B3940"/>
    <w:rsid w:val="007D0DA8"/>
    <w:rsid w:val="007D12E7"/>
    <w:rsid w:val="0084290D"/>
    <w:rsid w:val="00845237"/>
    <w:rsid w:val="00891ED1"/>
    <w:rsid w:val="00927381"/>
    <w:rsid w:val="00976FFE"/>
    <w:rsid w:val="009C225A"/>
    <w:rsid w:val="009D1984"/>
    <w:rsid w:val="00A25062"/>
    <w:rsid w:val="00A46170"/>
    <w:rsid w:val="00A933AA"/>
    <w:rsid w:val="00B2602C"/>
    <w:rsid w:val="00B72E00"/>
    <w:rsid w:val="00B80294"/>
    <w:rsid w:val="00BF5E2F"/>
    <w:rsid w:val="00C533DA"/>
    <w:rsid w:val="00D01EA5"/>
    <w:rsid w:val="00D05B56"/>
    <w:rsid w:val="00D24B44"/>
    <w:rsid w:val="00DF0306"/>
    <w:rsid w:val="00E0306B"/>
    <w:rsid w:val="00E1150D"/>
    <w:rsid w:val="00E20AF6"/>
    <w:rsid w:val="00E66B95"/>
    <w:rsid w:val="00E70EC5"/>
    <w:rsid w:val="00E7348B"/>
    <w:rsid w:val="00E97FDE"/>
    <w:rsid w:val="00EB29CC"/>
    <w:rsid w:val="00EE5247"/>
    <w:rsid w:val="00F20366"/>
    <w:rsid w:val="00F230B8"/>
    <w:rsid w:val="00F33DFE"/>
    <w:rsid w:val="00FA59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F836"/>
  <w15:chartTrackingRefBased/>
  <w15:docId w15:val="{049F620A-1BC3-409D-B654-7D0224DF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56"/>
    <w:pPr>
      <w:spacing w:after="0" w:line="240" w:lineRule="auto"/>
      <w:jc w:val="both"/>
    </w:pPr>
    <w:rPr>
      <w:rFonts w:asciiTheme="majorHAnsi" w:eastAsia="Times New Roman" w:hAnsiTheme="majorHAnsi" w:cstheme="majorHAnsi"/>
      <w:sz w:val="20"/>
      <w:szCs w:val="20"/>
      <w:lang w:val="en-GB"/>
    </w:rPr>
  </w:style>
  <w:style w:type="paragraph" w:styleId="Ttulo1">
    <w:name w:val="heading 1"/>
    <w:basedOn w:val="Normal"/>
    <w:next w:val="Normal"/>
    <w:link w:val="Ttulo1Carter"/>
    <w:uiPriority w:val="9"/>
    <w:qFormat/>
    <w:rsid w:val="00E20AF6"/>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ter"/>
    <w:uiPriority w:val="99"/>
    <w:unhideWhenUsed/>
    <w:qFormat/>
    <w:rsid w:val="00A25062"/>
    <w:pPr>
      <w:numPr>
        <w:numId w:val="7"/>
      </w:numPr>
      <w:spacing w:before="360" w:after="240"/>
      <w:ind w:left="357" w:hanging="357"/>
      <w:outlineLvl w:val="1"/>
    </w:pPr>
    <w:rPr>
      <w:b/>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9"/>
    <w:rsid w:val="00A25062"/>
    <w:rPr>
      <w:rFonts w:asciiTheme="majorHAnsi" w:eastAsia="Times New Roman" w:hAnsiTheme="majorHAnsi" w:cstheme="majorHAnsi"/>
      <w:b/>
      <w:lang w:val="en-GB"/>
    </w:rPr>
  </w:style>
  <w:style w:type="paragraph" w:styleId="PargrafodaLista">
    <w:name w:val="List Paragraph"/>
    <w:basedOn w:val="Normal"/>
    <w:uiPriority w:val="34"/>
    <w:qFormat/>
    <w:rsid w:val="00F33DFE"/>
    <w:pPr>
      <w:ind w:left="720"/>
      <w:contextualSpacing/>
    </w:pPr>
  </w:style>
  <w:style w:type="table" w:styleId="TabelacomGrelha">
    <w:name w:val="Table Grid"/>
    <w:basedOn w:val="Tabelanormal"/>
    <w:uiPriority w:val="59"/>
    <w:rsid w:val="00FA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Ttulo1"/>
    <w:link w:val="TtuloCarter"/>
    <w:qFormat/>
    <w:rsid w:val="00E20AF6"/>
    <w:pPr>
      <w:jc w:val="center"/>
    </w:pPr>
    <w:rPr>
      <w:b/>
      <w:smallCaps/>
      <w:color w:val="auto"/>
    </w:rPr>
  </w:style>
  <w:style w:type="character" w:customStyle="1" w:styleId="TtuloCarter">
    <w:name w:val="Título Caráter"/>
    <w:basedOn w:val="Tipodeletrapredefinidodopargrafo"/>
    <w:link w:val="Ttulo"/>
    <w:rsid w:val="00E20AF6"/>
    <w:rPr>
      <w:rFonts w:asciiTheme="majorHAnsi" w:eastAsiaTheme="majorEastAsia" w:hAnsiTheme="majorHAnsi" w:cstheme="majorBidi"/>
      <w:b/>
      <w:smallCaps/>
      <w:sz w:val="32"/>
      <w:szCs w:val="32"/>
      <w:lang w:val="en-GB"/>
    </w:rPr>
  </w:style>
  <w:style w:type="paragraph" w:styleId="Cabealho">
    <w:name w:val="header"/>
    <w:basedOn w:val="Normal"/>
    <w:link w:val="CabealhoCarter"/>
    <w:uiPriority w:val="99"/>
    <w:unhideWhenUsed/>
    <w:rsid w:val="004C233D"/>
    <w:pPr>
      <w:tabs>
        <w:tab w:val="center" w:pos="4536"/>
        <w:tab w:val="right" w:pos="9072"/>
      </w:tabs>
    </w:pPr>
  </w:style>
  <w:style w:type="character" w:customStyle="1" w:styleId="CabealhoCarter">
    <w:name w:val="Cabeçalho Caráter"/>
    <w:basedOn w:val="Tipodeletrapredefinidodopargrafo"/>
    <w:link w:val="Cabealho"/>
    <w:uiPriority w:val="99"/>
    <w:rsid w:val="004C233D"/>
    <w:rPr>
      <w:rFonts w:ascii="Times New Roman" w:eastAsia="Times New Roman" w:hAnsi="Times New Roman" w:cs="Times New Roman"/>
      <w:sz w:val="20"/>
      <w:szCs w:val="20"/>
    </w:rPr>
  </w:style>
  <w:style w:type="paragraph" w:styleId="Rodap">
    <w:name w:val="footer"/>
    <w:basedOn w:val="Normal"/>
    <w:link w:val="RodapCarter"/>
    <w:uiPriority w:val="99"/>
    <w:unhideWhenUsed/>
    <w:rsid w:val="004C233D"/>
    <w:pPr>
      <w:tabs>
        <w:tab w:val="center" w:pos="4536"/>
        <w:tab w:val="right" w:pos="9072"/>
      </w:tabs>
    </w:pPr>
  </w:style>
  <w:style w:type="character" w:customStyle="1" w:styleId="RodapCarter">
    <w:name w:val="Rodapé Caráter"/>
    <w:basedOn w:val="Tipodeletrapredefinidodopargrafo"/>
    <w:link w:val="Rodap"/>
    <w:uiPriority w:val="99"/>
    <w:rsid w:val="004C233D"/>
    <w:rPr>
      <w:rFonts w:ascii="Times New Roman" w:eastAsia="Times New Roman" w:hAnsi="Times New Roman" w:cs="Times New Roman"/>
      <w:sz w:val="20"/>
      <w:szCs w:val="20"/>
    </w:rPr>
  </w:style>
  <w:style w:type="paragraph" w:styleId="Textodenotaderodap">
    <w:name w:val="footnote text"/>
    <w:basedOn w:val="Normal"/>
    <w:link w:val="TextodenotaderodapCarter"/>
    <w:uiPriority w:val="99"/>
    <w:semiHidden/>
    <w:unhideWhenUsed/>
    <w:rsid w:val="004C233D"/>
  </w:style>
  <w:style w:type="character" w:customStyle="1" w:styleId="TextodenotaderodapCarter">
    <w:name w:val="Texto de nota de rodapé Caráter"/>
    <w:basedOn w:val="Tipodeletrapredefinidodopargrafo"/>
    <w:link w:val="Textodenotaderodap"/>
    <w:uiPriority w:val="99"/>
    <w:semiHidden/>
    <w:rsid w:val="004C233D"/>
    <w:rPr>
      <w:rFonts w:ascii="Times New Roman" w:eastAsia="Times New Roman" w:hAnsi="Times New Roman" w:cs="Times New Roman"/>
      <w:sz w:val="20"/>
      <w:szCs w:val="20"/>
    </w:rPr>
  </w:style>
  <w:style w:type="character" w:styleId="Refdenotaderodap">
    <w:name w:val="footnote reference"/>
    <w:basedOn w:val="Tipodeletrapredefinidodopargrafo"/>
    <w:uiPriority w:val="99"/>
    <w:semiHidden/>
    <w:unhideWhenUsed/>
    <w:rsid w:val="004C233D"/>
    <w:rPr>
      <w:vertAlign w:val="superscript"/>
    </w:rPr>
  </w:style>
  <w:style w:type="character" w:customStyle="1" w:styleId="Ttulo1Carter">
    <w:name w:val="Título 1 Caráter"/>
    <w:basedOn w:val="Tipodeletrapredefinidodopargrafo"/>
    <w:link w:val="Ttulo1"/>
    <w:uiPriority w:val="9"/>
    <w:rsid w:val="00E20AF6"/>
    <w:rPr>
      <w:rFonts w:asciiTheme="majorHAnsi" w:eastAsiaTheme="majorEastAsia" w:hAnsiTheme="majorHAnsi" w:cstheme="majorBidi"/>
      <w:color w:val="2F5496" w:themeColor="accent1" w:themeShade="BF"/>
      <w:sz w:val="32"/>
      <w:szCs w:val="32"/>
      <w:lang w:val="en-GB"/>
    </w:rPr>
  </w:style>
  <w:style w:type="paragraph" w:styleId="Corpodetexto">
    <w:name w:val="Body Text"/>
    <w:basedOn w:val="Normal"/>
    <w:link w:val="CorpodetextoCarter"/>
    <w:rsid w:val="00A46170"/>
    <w:pPr>
      <w:keepNext/>
      <w:tabs>
        <w:tab w:val="left" w:pos="360"/>
      </w:tabs>
      <w:spacing w:before="240" w:after="240"/>
      <w:jc w:val="center"/>
    </w:pPr>
    <w:rPr>
      <w:rFonts w:ascii="Arial" w:hAnsi="Arial" w:cs="Times New Roman"/>
      <w:b/>
      <w:sz w:val="24"/>
      <w:lang w:eastAsia="en-GB"/>
    </w:rPr>
  </w:style>
  <w:style w:type="character" w:customStyle="1" w:styleId="CorpodetextoCarter">
    <w:name w:val="Corpo de texto Caráter"/>
    <w:basedOn w:val="Tipodeletrapredefinidodopargrafo"/>
    <w:link w:val="Corpodetexto"/>
    <w:rsid w:val="00A46170"/>
    <w:rPr>
      <w:rFonts w:ascii="Arial" w:eastAsia="Times New Roman" w:hAnsi="Arial" w:cs="Times New Roman"/>
      <w:b/>
      <w:sz w:val="24"/>
      <w:szCs w:val="20"/>
      <w:lang w:val="en-GB" w:eastAsia="en-GB"/>
    </w:rPr>
  </w:style>
  <w:style w:type="paragraph" w:customStyle="1" w:styleId="Default">
    <w:name w:val="Default"/>
    <w:rsid w:val="00A4617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14" ma:contentTypeDescription="Create a new document." ma:contentTypeScope="" ma:versionID="7350b2dee94e3fa3f0f168b245171fe9">
  <xsd:schema xmlns:xsd="http://www.w3.org/2001/XMLSchema" xmlns:xs="http://www.w3.org/2001/XMLSchema" xmlns:p="http://schemas.microsoft.com/office/2006/metadata/properties" xmlns:ns1="http://schemas.microsoft.com/sharepoint/v3" xmlns:ns2="8f5a6bfb-b13a-4be0-aa5e-ba2c37f1d84b" xmlns:ns3="dde85db6-2319-4600-980a-995e5b9aa41b" targetNamespace="http://schemas.microsoft.com/office/2006/metadata/properties" ma:root="true" ma:fieldsID="ebf80473c11f3e761a241086aa10c0f2" ns1:_="" ns2:_="" ns3:_="">
    <xsd:import namespace="http://schemas.microsoft.com/sharepoint/v3"/>
    <xsd:import namespace="8f5a6bfb-b13a-4be0-aa5e-ba2c37f1d84b"/>
    <xsd:import namespace="dde85db6-2319-4600-980a-995e5b9aa4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693C-3C3A-47CA-9908-3D3A1C7486AD}">
  <ds:schemaRefs>
    <ds:schemaRef ds:uri="http://schemas.microsoft.com/sharepoint/v3/contenttype/forms"/>
  </ds:schemaRefs>
</ds:datastoreItem>
</file>

<file path=customXml/itemProps2.xml><?xml version="1.0" encoding="utf-8"?>
<ds:datastoreItem xmlns:ds="http://schemas.openxmlformats.org/officeDocument/2006/customXml" ds:itemID="{69931483-C265-4227-9C94-30353CD9304C}">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 ds:uri="dde85db6-2319-4600-980a-995e5b9aa41b"/>
    <ds:schemaRef ds:uri="8f5a6bfb-b13a-4be0-aa5e-ba2c37f1d84b"/>
    <ds:schemaRef ds:uri="http://purl.org/dc/terms/"/>
  </ds:schemaRefs>
</ds:datastoreItem>
</file>

<file path=customXml/itemProps3.xml><?xml version="1.0" encoding="utf-8"?>
<ds:datastoreItem xmlns:ds="http://schemas.openxmlformats.org/officeDocument/2006/customXml" ds:itemID="{BE1BA802-1E44-4557-BFEC-474ADDD2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a6bfb-b13a-4be0-aa5e-ba2c37f1d84b"/>
    <ds:schemaRef ds:uri="dde85db6-2319-4600-980a-995e5b9aa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E0D7F-D1CF-4E74-A7A9-E65557B6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687</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Mihok</dc:creator>
  <cp:keywords/>
  <dc:description/>
  <cp:lastModifiedBy>Ines Matias</cp:lastModifiedBy>
  <cp:revision>31</cp:revision>
  <dcterms:created xsi:type="dcterms:W3CDTF">2018-05-17T16:00:00Z</dcterms:created>
  <dcterms:modified xsi:type="dcterms:W3CDTF">2020-03-26T16:15:00Z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0x010100481A0896C77A3E4FAB2D1F3BCA46C3E1</vt:lpwstr>
  </property>
</Properties>
</file>