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E1E0E" w14:textId="54DECC6B" w:rsidR="00F43591" w:rsidRDefault="001674C4" w:rsidP="003C7649">
      <w:pPr>
        <w:rPr>
          <w:rFonts w:ascii="Titillium Web" w:hAnsi="Titillium Web" w:cstheme="majorHAnsi"/>
          <w:b/>
          <w:color w:val="0065B2" w:themeColor="accent1"/>
          <w:sz w:val="32"/>
        </w:rPr>
      </w:pPr>
      <w:r>
        <w:rPr>
          <w:rFonts w:ascii="Titillium Web" w:hAnsi="Titillium Web" w:cstheme="majorHAnsi"/>
          <w:b/>
          <w:color w:val="0065B2" w:themeColor="accent1"/>
          <w:sz w:val="32"/>
        </w:rPr>
        <w:t xml:space="preserve">Accelerator </w:t>
      </w:r>
      <w:r w:rsidR="0099534C">
        <w:rPr>
          <w:rFonts w:ascii="Titillium Web" w:hAnsi="Titillium Web" w:cstheme="majorHAnsi"/>
          <w:b/>
          <w:color w:val="0065B2" w:themeColor="accent1"/>
          <w:sz w:val="32"/>
        </w:rPr>
        <w:t>Man</w:t>
      </w:r>
      <w:r w:rsidR="009C7D55">
        <w:rPr>
          <w:rFonts w:ascii="Titillium Web" w:hAnsi="Titillium Web" w:cstheme="majorHAnsi"/>
          <w:b/>
          <w:color w:val="0065B2" w:themeColor="accent1"/>
          <w:sz w:val="32"/>
        </w:rPr>
        <w:t>a</w:t>
      </w:r>
      <w:r w:rsidR="0099534C">
        <w:rPr>
          <w:rFonts w:ascii="Titillium Web" w:hAnsi="Titillium Web" w:cstheme="majorHAnsi"/>
          <w:b/>
          <w:color w:val="0065B2" w:themeColor="accent1"/>
          <w:sz w:val="32"/>
        </w:rPr>
        <w:t>ger</w:t>
      </w:r>
      <w:r w:rsidR="009C1162">
        <w:rPr>
          <w:rFonts w:ascii="Titillium Web" w:hAnsi="Titillium Web" w:cstheme="majorHAnsi"/>
          <w:b/>
          <w:color w:val="0065B2" w:themeColor="accent1"/>
          <w:sz w:val="32"/>
        </w:rPr>
        <w:t xml:space="preserve"> </w:t>
      </w:r>
    </w:p>
    <w:p w14:paraId="22600640" w14:textId="5E4C88EF" w:rsidR="003C7649" w:rsidRPr="003C7649" w:rsidRDefault="003C7649" w:rsidP="003C7649">
      <w:pPr>
        <w:rPr>
          <w:rFonts w:ascii="Titillium Web" w:hAnsi="Titillium Web" w:cstheme="majorHAnsi"/>
          <w:b/>
          <w:color w:val="0065B2" w:themeColor="accent1"/>
          <w:sz w:val="32"/>
        </w:rPr>
      </w:pPr>
      <w:r w:rsidRPr="003C7649">
        <w:rPr>
          <w:rFonts w:ascii="Titillium Web" w:hAnsi="Titillium Web" w:cstheme="majorHAnsi"/>
          <w:b/>
          <w:color w:val="0065B2" w:themeColor="accent1"/>
          <w:sz w:val="32"/>
        </w:rPr>
        <w:t>EIT Health Ireland-UK</w:t>
      </w:r>
    </w:p>
    <w:p w14:paraId="58DC7846"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1.0 FTE: 40 hours per week</w:t>
      </w:r>
    </w:p>
    <w:p w14:paraId="1CFF0A05"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 xml:space="preserve">Salary: Depending on experience </w:t>
      </w:r>
    </w:p>
    <w:p w14:paraId="7F302D91"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Benefits: 6% employer pension contribution; 25 days holidays</w:t>
      </w:r>
    </w:p>
    <w:p w14:paraId="1D60A87D" w14:textId="55FB4D14"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Location: Dublin (preference), Ireland</w:t>
      </w:r>
    </w:p>
    <w:p w14:paraId="66272522" w14:textId="24C8E450"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Reports to: MD EIT Health Ireland-UK; Business Creation Pillar Director Europe, EIT Health</w:t>
      </w:r>
    </w:p>
    <w:p w14:paraId="539A3D8E" w14:textId="49EBA80E"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Works with: MD EIT Health Ireland-UK; Business Creation Pillar Director Europe, EIT Health, European Accelerator (Business Creation) Team, EIT Health Ireland-UK Team, Industry, Academic and Government Healthcare Partners and prospective partners</w:t>
      </w:r>
    </w:p>
    <w:p w14:paraId="5F3849D3" w14:textId="77777777" w:rsidR="003C7649" w:rsidRPr="003C7649" w:rsidRDefault="003C7649" w:rsidP="003C7649">
      <w:pPr>
        <w:spacing w:before="100" w:beforeAutospacing="1" w:after="100" w:afterAutospacing="1"/>
        <w:rPr>
          <w:rFonts w:ascii="Titillium Web" w:hAnsi="Titillium Web" w:cs="Calibri"/>
          <w:color w:val="383838" w:themeColor="text1"/>
          <w:sz w:val="22"/>
          <w:lang w:eastAsia="en-GB"/>
        </w:rPr>
      </w:pPr>
      <w:r w:rsidRPr="003C7649">
        <w:rPr>
          <w:rFonts w:ascii="Titillium Web" w:hAnsi="Titillium Web" w:cs="Calibri"/>
          <w:color w:val="383838" w:themeColor="text1"/>
          <w:sz w:val="22"/>
          <w:lang w:eastAsia="en-GB"/>
        </w:rPr>
        <w:t xml:space="preserve">EIT Health’s Accelerator/Business Creation activities aim to create and accelerate the next generation of European high-growth ambitious companies in the health and healthcare space. </w:t>
      </w:r>
    </w:p>
    <w:p w14:paraId="0A5431BD" w14:textId="709AF680"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PURPOSE OF THE ROLE</w:t>
      </w:r>
    </w:p>
    <w:p w14:paraId="62C5DBA7" w14:textId="7FAC5956" w:rsidR="003C7649" w:rsidRPr="003C7649" w:rsidRDefault="003C7649" w:rsidP="003C7649">
      <w:pPr>
        <w:jc w:val="both"/>
        <w:rPr>
          <w:rFonts w:ascii="Titillium Web" w:hAnsi="Titillium Web" w:cstheme="majorHAnsi"/>
          <w:color w:val="383838" w:themeColor="text1"/>
          <w:sz w:val="22"/>
        </w:rPr>
      </w:pPr>
      <w:r w:rsidRPr="003C7649">
        <w:rPr>
          <w:rFonts w:ascii="Titillium Web" w:hAnsi="Titillium Web" w:cstheme="majorHAnsi"/>
          <w:color w:val="383838" w:themeColor="text1"/>
          <w:sz w:val="22"/>
        </w:rPr>
        <w:t>The EIT Health Ireland-UK Regional Innovation Hub is looking to appoint a</w:t>
      </w:r>
      <w:r w:rsidR="00716057">
        <w:rPr>
          <w:rFonts w:ascii="Titillium Web" w:hAnsi="Titillium Web" w:cstheme="majorHAnsi"/>
          <w:color w:val="383838" w:themeColor="text1"/>
          <w:sz w:val="22"/>
        </w:rPr>
        <w:t>n Accelerator Programme Manager</w:t>
      </w:r>
      <w:r w:rsidR="00F43591">
        <w:rPr>
          <w:rFonts w:ascii="Titillium Web" w:hAnsi="Titillium Web" w:cstheme="majorHAnsi"/>
          <w:color w:val="383838" w:themeColor="text1"/>
          <w:sz w:val="22"/>
        </w:rPr>
        <w:t xml:space="preserve"> </w:t>
      </w:r>
      <w:r w:rsidRPr="003C7649">
        <w:rPr>
          <w:rFonts w:ascii="Titillium Web" w:hAnsi="Titillium Web" w:cstheme="majorHAnsi"/>
          <w:color w:val="383838" w:themeColor="text1"/>
          <w:sz w:val="22"/>
        </w:rPr>
        <w:t xml:space="preserve">who will support the growth and development of EIT Heath Accelerator </w:t>
      </w:r>
      <w:r w:rsidR="009C7D55">
        <w:rPr>
          <w:rFonts w:ascii="Titillium Web" w:hAnsi="Titillium Web" w:cstheme="majorHAnsi"/>
          <w:color w:val="383838" w:themeColor="text1"/>
          <w:sz w:val="22"/>
        </w:rPr>
        <w:t>programmes in Ireland and the UK.</w:t>
      </w:r>
    </w:p>
    <w:p w14:paraId="1F3B5C98" w14:textId="486A48F4" w:rsidR="003C7649" w:rsidRPr="003C7649" w:rsidRDefault="003C7649" w:rsidP="003C7649">
      <w:pPr>
        <w:jc w:val="both"/>
        <w:rPr>
          <w:rFonts w:ascii="Titillium Web" w:hAnsi="Titillium Web" w:cstheme="majorHAnsi"/>
          <w:color w:val="383838" w:themeColor="text1"/>
          <w:sz w:val="22"/>
        </w:rPr>
      </w:pPr>
      <w:r w:rsidRPr="003C7649">
        <w:rPr>
          <w:rFonts w:ascii="Titillium Web" w:hAnsi="Titillium Web" w:cstheme="majorHAnsi"/>
          <w:color w:val="383838" w:themeColor="text1"/>
          <w:sz w:val="22"/>
        </w:rPr>
        <w:t>This exciting new role combines the networking with key stakeholders in the eco-system to identify new Partners, Start-ups, SMEs and funding streams</w:t>
      </w:r>
      <w:r w:rsidR="00B02346">
        <w:rPr>
          <w:rFonts w:ascii="Titillium Web" w:hAnsi="Titillium Web" w:cstheme="majorHAnsi"/>
          <w:color w:val="383838" w:themeColor="text1"/>
          <w:sz w:val="22"/>
        </w:rPr>
        <w:t xml:space="preserve"> in order to </w:t>
      </w:r>
      <w:r w:rsidRPr="003C7649">
        <w:rPr>
          <w:rFonts w:ascii="Titillium Web" w:hAnsi="Titillium Web" w:cstheme="majorHAnsi"/>
          <w:color w:val="383838" w:themeColor="text1"/>
          <w:sz w:val="22"/>
        </w:rPr>
        <w:t>support</w:t>
      </w:r>
      <w:r w:rsidR="00B02346">
        <w:rPr>
          <w:rFonts w:ascii="Titillium Web" w:hAnsi="Titillium Web" w:cstheme="majorHAnsi"/>
          <w:color w:val="383838" w:themeColor="text1"/>
          <w:sz w:val="22"/>
        </w:rPr>
        <w:t xml:space="preserve"> </w:t>
      </w:r>
      <w:r w:rsidRPr="003C7649">
        <w:rPr>
          <w:rFonts w:ascii="Titillium Web" w:hAnsi="Titillium Web" w:cstheme="majorHAnsi"/>
          <w:color w:val="383838" w:themeColor="text1"/>
          <w:sz w:val="22"/>
        </w:rPr>
        <w:t>the growth of the regional hub and positively contribute to the growth of the Irish, UK and European economies.</w:t>
      </w:r>
    </w:p>
    <w:p w14:paraId="1EC7DEFA" w14:textId="7FCCA332" w:rsidR="00A05B4F" w:rsidRDefault="003C7649" w:rsidP="003C7649">
      <w:pPr>
        <w:jc w:val="both"/>
        <w:rPr>
          <w:rFonts w:ascii="Titillium Web" w:hAnsi="Titillium Web" w:cstheme="majorHAnsi"/>
          <w:color w:val="383838" w:themeColor="text1"/>
          <w:sz w:val="22"/>
        </w:rPr>
      </w:pPr>
      <w:r w:rsidRPr="003C7649">
        <w:rPr>
          <w:rFonts w:ascii="Titillium Web" w:hAnsi="Titillium Web" w:cstheme="majorHAnsi"/>
          <w:color w:val="383838" w:themeColor="text1"/>
          <w:sz w:val="22"/>
        </w:rPr>
        <w:t>The impact of the role spans across key internal and external stakeholders. Our diverse portfolio of accelerator programmes provides practical knowledge, expert mentorship, and access to markets, stakeholders and financial tools.</w:t>
      </w:r>
    </w:p>
    <w:p w14:paraId="5A6357D5" w14:textId="0E68E1F3" w:rsidR="003C7649" w:rsidRPr="0003562D" w:rsidRDefault="003C7649" w:rsidP="0003562D">
      <w:pPr>
        <w:spacing w:after="0" w:line="240" w:lineRule="auto"/>
        <w:jc w:val="both"/>
        <w:rPr>
          <w:rFonts w:ascii="Titillium Web" w:hAnsi="Titillium Web" w:cstheme="majorHAnsi"/>
          <w:color w:val="383838" w:themeColor="text1"/>
          <w:sz w:val="22"/>
        </w:rPr>
      </w:pPr>
      <w:r w:rsidRPr="0003562D">
        <w:rPr>
          <w:rFonts w:ascii="Titillium Web" w:hAnsi="Titillium Web" w:cstheme="majorHAnsi"/>
          <w:color w:val="383838" w:themeColor="text1"/>
          <w:sz w:val="22"/>
        </w:rPr>
        <w:t>In this role, you will work collaboratively and cross functionally with the Regional Hub Teams in Ireland-UK and across Europe. You will be part of the European Business Creation team supporting the development and</w:t>
      </w:r>
      <w:r w:rsidR="00A85E3E">
        <w:rPr>
          <w:rFonts w:ascii="Titillium Web" w:hAnsi="Titillium Web" w:cstheme="majorHAnsi"/>
          <w:color w:val="383838" w:themeColor="text1"/>
          <w:sz w:val="22"/>
        </w:rPr>
        <w:t xml:space="preserve"> </w:t>
      </w:r>
      <w:r w:rsidRPr="0003562D">
        <w:rPr>
          <w:rFonts w:ascii="Titillium Web" w:hAnsi="Titillium Web" w:cstheme="majorHAnsi"/>
          <w:color w:val="383838" w:themeColor="text1"/>
          <w:sz w:val="22"/>
        </w:rPr>
        <w:t xml:space="preserve">programme management of </w:t>
      </w:r>
      <w:r w:rsidR="009C7D55">
        <w:rPr>
          <w:rFonts w:ascii="Titillium Web" w:hAnsi="Titillium Web" w:cstheme="majorHAnsi"/>
          <w:color w:val="383838" w:themeColor="text1"/>
          <w:sz w:val="22"/>
        </w:rPr>
        <w:t>our</w:t>
      </w:r>
      <w:r w:rsidRPr="0003562D">
        <w:rPr>
          <w:rFonts w:ascii="Titillium Web" w:hAnsi="Titillium Web" w:cstheme="majorHAnsi"/>
          <w:color w:val="383838" w:themeColor="text1"/>
          <w:sz w:val="22"/>
        </w:rPr>
        <w:t xml:space="preserve"> European Accelerator Programmes and in the implementation of the European Business Creation Strategy in the Ireland-UK Regional Innovation Hub.</w:t>
      </w:r>
    </w:p>
    <w:p w14:paraId="302D6EE8" w14:textId="77777777" w:rsidR="003C7649" w:rsidRPr="003C7649" w:rsidRDefault="003C7649" w:rsidP="003C7649">
      <w:pPr>
        <w:rPr>
          <w:rFonts w:ascii="Titillium Web" w:hAnsi="Titillium Web" w:cstheme="majorHAnsi"/>
          <w:b/>
          <w:bCs/>
          <w:color w:val="383838" w:themeColor="text1"/>
          <w:sz w:val="22"/>
        </w:rPr>
      </w:pPr>
    </w:p>
    <w:p w14:paraId="65D2F81E" w14:textId="77777777" w:rsidR="009C7D55" w:rsidRDefault="009C7D55" w:rsidP="003C7649">
      <w:pPr>
        <w:rPr>
          <w:rFonts w:ascii="Titillium Web" w:hAnsi="Titillium Web" w:cstheme="majorHAnsi"/>
          <w:b/>
          <w:bCs/>
          <w:color w:val="383838" w:themeColor="text1"/>
          <w:sz w:val="22"/>
        </w:rPr>
      </w:pPr>
    </w:p>
    <w:p w14:paraId="5A047CAB" w14:textId="68B0E876"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MAIN RESPONSIBILITIES</w:t>
      </w:r>
    </w:p>
    <w:p w14:paraId="792F8369" w14:textId="41289E7A"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color w:val="383838" w:themeColor="text1"/>
          <w:sz w:val="22"/>
        </w:rPr>
        <w:lastRenderedPageBreak/>
        <w:t xml:space="preserve">As the Business Creation Manager Ireland-UK you will: </w:t>
      </w:r>
    </w:p>
    <w:p w14:paraId="2ED14470" w14:textId="2D864770" w:rsidR="003C7649" w:rsidRPr="003C7649" w:rsidRDefault="003C7649" w:rsidP="003C7649">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Act as the first point of contact for </w:t>
      </w:r>
      <w:r w:rsidR="00B0599A">
        <w:rPr>
          <w:rFonts w:ascii="Titillium Web" w:eastAsiaTheme="minorHAnsi" w:hAnsi="Titillium Web" w:cstheme="majorHAnsi"/>
          <w:color w:val="383838" w:themeColor="text1"/>
          <w:sz w:val="22"/>
          <w:szCs w:val="22"/>
          <w:lang w:val="en-GB"/>
        </w:rPr>
        <w:t xml:space="preserve">EIT Health </w:t>
      </w:r>
      <w:r w:rsidRPr="003C7649">
        <w:rPr>
          <w:rFonts w:ascii="Titillium Web" w:eastAsiaTheme="minorHAnsi" w:hAnsi="Titillium Web" w:cstheme="majorHAnsi"/>
          <w:color w:val="383838" w:themeColor="text1"/>
          <w:sz w:val="22"/>
          <w:szCs w:val="22"/>
          <w:lang w:val="en-GB"/>
        </w:rPr>
        <w:t xml:space="preserve">accelerator </w:t>
      </w:r>
      <w:r w:rsidR="00B0599A">
        <w:rPr>
          <w:rFonts w:ascii="Titillium Web" w:eastAsiaTheme="minorHAnsi" w:hAnsi="Titillium Web" w:cstheme="majorHAnsi"/>
          <w:color w:val="383838" w:themeColor="text1"/>
          <w:sz w:val="22"/>
          <w:szCs w:val="22"/>
          <w:lang w:val="en-GB"/>
        </w:rPr>
        <w:t>programmes</w:t>
      </w:r>
      <w:r w:rsidRPr="003C7649">
        <w:rPr>
          <w:rFonts w:ascii="Titillium Web" w:eastAsiaTheme="minorHAnsi" w:hAnsi="Titillium Web" w:cstheme="majorHAnsi"/>
          <w:color w:val="383838" w:themeColor="text1"/>
          <w:sz w:val="22"/>
          <w:szCs w:val="22"/>
          <w:lang w:val="en-GB"/>
        </w:rPr>
        <w:t xml:space="preserve"> from Ireland-UK Partners, Start-ups, and SMEs and work collaboratively with the team to</w:t>
      </w:r>
      <w:r w:rsidR="009C7D55">
        <w:rPr>
          <w:rFonts w:ascii="Titillium Web" w:eastAsiaTheme="minorHAnsi" w:hAnsi="Titillium Web" w:cstheme="majorHAnsi"/>
          <w:color w:val="383838" w:themeColor="text1"/>
          <w:sz w:val="22"/>
          <w:szCs w:val="22"/>
          <w:lang w:val="en-GB"/>
        </w:rPr>
        <w:t xml:space="preserve"> provide</w:t>
      </w:r>
      <w:r w:rsidRPr="003C7649">
        <w:rPr>
          <w:rFonts w:ascii="Titillium Web" w:eastAsiaTheme="minorHAnsi" w:hAnsi="Titillium Web" w:cstheme="majorHAnsi"/>
          <w:color w:val="383838" w:themeColor="text1"/>
          <w:sz w:val="22"/>
          <w:szCs w:val="22"/>
          <w:lang w:val="en-GB"/>
        </w:rPr>
        <w:t xml:space="preserve"> advi</w:t>
      </w:r>
      <w:r w:rsidR="009C7D55">
        <w:rPr>
          <w:rFonts w:ascii="Titillium Web" w:eastAsiaTheme="minorHAnsi" w:hAnsi="Titillium Web" w:cstheme="majorHAnsi"/>
          <w:color w:val="383838" w:themeColor="text1"/>
          <w:sz w:val="22"/>
          <w:szCs w:val="22"/>
          <w:lang w:val="en-GB"/>
        </w:rPr>
        <w:t>c</w:t>
      </w:r>
      <w:r w:rsidRPr="003C7649">
        <w:rPr>
          <w:rFonts w:ascii="Titillium Web" w:eastAsiaTheme="minorHAnsi" w:hAnsi="Titillium Web" w:cstheme="majorHAnsi"/>
          <w:color w:val="383838" w:themeColor="text1"/>
          <w:sz w:val="22"/>
          <w:szCs w:val="22"/>
          <w:lang w:val="en-GB"/>
        </w:rPr>
        <w:t>e, support</w:t>
      </w:r>
      <w:r w:rsidR="009C7D55">
        <w:rPr>
          <w:rFonts w:ascii="Titillium Web" w:eastAsiaTheme="minorHAnsi" w:hAnsi="Titillium Web" w:cstheme="majorHAnsi"/>
          <w:color w:val="383838" w:themeColor="text1"/>
          <w:sz w:val="22"/>
          <w:szCs w:val="22"/>
          <w:lang w:val="en-GB"/>
        </w:rPr>
        <w:t>,</w:t>
      </w:r>
      <w:r w:rsidRPr="003C7649">
        <w:rPr>
          <w:rFonts w:ascii="Titillium Web" w:eastAsiaTheme="minorHAnsi" w:hAnsi="Titillium Web" w:cstheme="majorHAnsi"/>
          <w:color w:val="383838" w:themeColor="text1"/>
          <w:sz w:val="22"/>
          <w:szCs w:val="22"/>
          <w:lang w:val="en-GB"/>
        </w:rPr>
        <w:t xml:space="preserve"> and </w:t>
      </w:r>
      <w:r w:rsidR="009C7D55">
        <w:rPr>
          <w:rFonts w:ascii="Titillium Web" w:eastAsiaTheme="minorHAnsi" w:hAnsi="Titillium Web" w:cstheme="majorHAnsi"/>
          <w:color w:val="383838" w:themeColor="text1"/>
          <w:sz w:val="22"/>
          <w:szCs w:val="22"/>
          <w:lang w:val="en-GB"/>
        </w:rPr>
        <w:t>link EIT Health accelerator progammes to start ups and SME’s</w:t>
      </w:r>
      <w:r w:rsidR="00716057">
        <w:rPr>
          <w:rFonts w:ascii="Titillium Web" w:eastAsiaTheme="minorHAnsi" w:hAnsi="Titillium Web" w:cstheme="majorHAnsi"/>
          <w:color w:val="383838" w:themeColor="text1"/>
          <w:sz w:val="22"/>
          <w:szCs w:val="22"/>
          <w:lang w:val="en-GB"/>
        </w:rPr>
        <w:t>.</w:t>
      </w:r>
    </w:p>
    <w:p w14:paraId="56626282" w14:textId="2B101632" w:rsidR="003C7649" w:rsidRPr="003C7649" w:rsidRDefault="003C7649" w:rsidP="003C7649">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Proactively engage with all Partners and external stakeholders in the accelerator eco-system (academia, industry, clinical, public sector, and eco-system stakeholders) to help identify and define </w:t>
      </w:r>
      <w:r w:rsidR="00C12EB9">
        <w:rPr>
          <w:rFonts w:ascii="Titillium Web" w:eastAsiaTheme="minorHAnsi" w:hAnsi="Titillium Web" w:cstheme="majorHAnsi"/>
          <w:color w:val="383838" w:themeColor="text1"/>
          <w:sz w:val="22"/>
          <w:szCs w:val="22"/>
          <w:lang w:val="en-GB"/>
        </w:rPr>
        <w:t>opportunities</w:t>
      </w:r>
      <w:r w:rsidR="00757380">
        <w:rPr>
          <w:rFonts w:ascii="Titillium Web" w:eastAsiaTheme="minorHAnsi" w:hAnsi="Titillium Web" w:cstheme="majorHAnsi"/>
          <w:color w:val="383838" w:themeColor="text1"/>
          <w:sz w:val="22"/>
          <w:szCs w:val="22"/>
          <w:lang w:val="en-GB"/>
        </w:rPr>
        <w:t xml:space="preserve"> and events to link start ups and SME’s to </w:t>
      </w:r>
      <w:r w:rsidR="003727CF">
        <w:rPr>
          <w:rFonts w:ascii="Titillium Web" w:eastAsiaTheme="minorHAnsi" w:hAnsi="Titillium Web" w:cstheme="majorHAnsi"/>
          <w:color w:val="383838" w:themeColor="text1"/>
          <w:sz w:val="22"/>
          <w:szCs w:val="22"/>
          <w:lang w:val="en-GB"/>
        </w:rPr>
        <w:t>eco-system supports and investment.</w:t>
      </w:r>
    </w:p>
    <w:p w14:paraId="176A0BFE" w14:textId="77777777" w:rsidR="003C7649" w:rsidRPr="003C7649" w:rsidRDefault="003C7649" w:rsidP="003C7649">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sidRPr="003C7649">
        <w:rPr>
          <w:rFonts w:ascii="Titillium Web" w:hAnsi="Titillium Web" w:cstheme="majorHAnsi"/>
          <w:color w:val="383838" w:themeColor="text1"/>
          <w:sz w:val="22"/>
          <w:szCs w:val="22"/>
        </w:rPr>
        <w:t>Grow and develop of the EIT Health Accelerator propositions and programmes in Ireland and the UK and secure funding and revenue generation to support growth</w:t>
      </w:r>
    </w:p>
    <w:p w14:paraId="58007CF4" w14:textId="48DEC75C" w:rsidR="005E36F8" w:rsidRDefault="000739AC" w:rsidP="005E36F8">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 xml:space="preserve">Provide development support to allocated </w:t>
      </w:r>
      <w:r w:rsidR="002A4B2E">
        <w:rPr>
          <w:rFonts w:ascii="Titillium Web" w:eastAsiaTheme="minorHAnsi" w:hAnsi="Titillium Web" w:cstheme="majorHAnsi"/>
          <w:color w:val="383838" w:themeColor="text1"/>
          <w:sz w:val="22"/>
          <w:szCs w:val="22"/>
          <w:lang w:val="en-GB"/>
        </w:rPr>
        <w:t>start ups and SME’s</w:t>
      </w:r>
      <w:r w:rsidR="00315F15">
        <w:rPr>
          <w:rFonts w:ascii="Titillium Web" w:eastAsiaTheme="minorHAnsi" w:hAnsi="Titillium Web" w:cstheme="majorHAnsi"/>
          <w:color w:val="383838" w:themeColor="text1"/>
          <w:sz w:val="22"/>
          <w:szCs w:val="22"/>
          <w:lang w:val="en-GB"/>
        </w:rPr>
        <w:t xml:space="preserve"> providing support and advice on business development needs and business plans</w:t>
      </w:r>
    </w:p>
    <w:p w14:paraId="2592FB9A" w14:textId="3B823BB6" w:rsidR="00315F15" w:rsidRDefault="00315F15" w:rsidP="005E36F8">
      <w:pPr>
        <w:pStyle w:val="NormalWeb"/>
        <w:numPr>
          <w:ilvl w:val="0"/>
          <w:numId w:val="12"/>
        </w:numPr>
        <w:snapToGrid w:val="0"/>
        <w:spacing w:after="120" w:afterAutospacing="0"/>
        <w:jc w:val="both"/>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 xml:space="preserve">Programme management of </w:t>
      </w:r>
      <w:r w:rsidR="00961966">
        <w:rPr>
          <w:rFonts w:ascii="Titillium Web" w:eastAsiaTheme="minorHAnsi" w:hAnsi="Titillium Web" w:cstheme="majorHAnsi"/>
          <w:color w:val="383838" w:themeColor="text1"/>
          <w:sz w:val="22"/>
          <w:szCs w:val="22"/>
          <w:lang w:val="en-GB"/>
        </w:rPr>
        <w:t xml:space="preserve">EIT Health </w:t>
      </w:r>
      <w:r>
        <w:rPr>
          <w:rFonts w:ascii="Titillium Web" w:eastAsiaTheme="minorHAnsi" w:hAnsi="Titillium Web" w:cstheme="majorHAnsi"/>
          <w:color w:val="383838" w:themeColor="text1"/>
          <w:sz w:val="22"/>
          <w:szCs w:val="22"/>
          <w:lang w:val="en-GB"/>
        </w:rPr>
        <w:t xml:space="preserve">European accelerator </w:t>
      </w:r>
      <w:r w:rsidR="00961966">
        <w:rPr>
          <w:rFonts w:ascii="Titillium Web" w:eastAsiaTheme="minorHAnsi" w:hAnsi="Titillium Web" w:cstheme="majorHAnsi"/>
          <w:color w:val="383838" w:themeColor="text1"/>
          <w:sz w:val="22"/>
          <w:szCs w:val="22"/>
          <w:lang w:val="en-GB"/>
        </w:rPr>
        <w:t>programmes for the Ireland-UK regional hub</w:t>
      </w:r>
    </w:p>
    <w:p w14:paraId="63A7A8BC" w14:textId="77777777" w:rsidR="005E36F8" w:rsidRPr="005E36F8" w:rsidRDefault="005E36F8" w:rsidP="005E36F8">
      <w:pPr>
        <w:pStyle w:val="NormalWeb"/>
        <w:snapToGrid w:val="0"/>
        <w:spacing w:after="120" w:afterAutospacing="0"/>
        <w:ind w:left="720"/>
        <w:jc w:val="both"/>
        <w:rPr>
          <w:rFonts w:ascii="Titillium Web" w:eastAsiaTheme="minorHAnsi" w:hAnsi="Titillium Web" w:cstheme="majorHAnsi"/>
          <w:color w:val="383838" w:themeColor="text1"/>
          <w:sz w:val="22"/>
          <w:szCs w:val="22"/>
          <w:lang w:val="en-GB"/>
        </w:rPr>
      </w:pPr>
    </w:p>
    <w:p w14:paraId="5E181D33" w14:textId="77777777" w:rsidR="003C7649" w:rsidRPr="003C7649" w:rsidRDefault="003C7649" w:rsidP="003C7649">
      <w:pPr>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THE POST HOLDER: Skills &amp; Experience Requirements</w:t>
      </w:r>
    </w:p>
    <w:p w14:paraId="31D6D8F7" w14:textId="77777777" w:rsidR="0015759E" w:rsidRDefault="00716057" w:rsidP="003C7649">
      <w:pPr>
        <w:rPr>
          <w:rFonts w:ascii="Titillium Web" w:hAnsi="Titillium Web" w:cstheme="majorHAnsi"/>
          <w:b/>
          <w:bCs/>
          <w:color w:val="383838" w:themeColor="text1"/>
          <w:sz w:val="22"/>
        </w:rPr>
      </w:pPr>
      <w:r>
        <w:rPr>
          <w:rFonts w:ascii="Titillium Web" w:hAnsi="Titillium Web" w:cstheme="majorHAnsi"/>
          <w:b/>
          <w:bCs/>
          <w:color w:val="383838" w:themeColor="text1"/>
          <w:sz w:val="22"/>
        </w:rPr>
        <w:t xml:space="preserve">Minimum experience requirements: </w:t>
      </w:r>
    </w:p>
    <w:p w14:paraId="5C87EC86" w14:textId="647344C3" w:rsidR="003C7649" w:rsidRPr="003C7649" w:rsidRDefault="0015759E" w:rsidP="0015759E">
      <w:pPr>
        <w:rPr>
          <w:rFonts w:ascii="Titillium Web" w:eastAsiaTheme="minorHAnsi" w:hAnsi="Titillium Web" w:cstheme="majorHAnsi"/>
          <w:color w:val="383838" w:themeColor="text1"/>
          <w:sz w:val="22"/>
          <w:lang w:val="en-GB"/>
        </w:rPr>
      </w:pPr>
      <w:r>
        <w:rPr>
          <w:rFonts w:ascii="Titillium Web" w:eastAsiaTheme="minorHAnsi" w:hAnsi="Titillium Web" w:cstheme="majorHAnsi"/>
          <w:color w:val="383838" w:themeColor="text1"/>
          <w:sz w:val="22"/>
          <w:lang w:val="en-GB"/>
        </w:rPr>
        <w:t>3-5 years of e</w:t>
      </w:r>
      <w:r w:rsidR="003C7649" w:rsidRPr="003C7649">
        <w:rPr>
          <w:rFonts w:ascii="Titillium Web" w:eastAsiaTheme="minorHAnsi" w:hAnsi="Titillium Web" w:cstheme="majorHAnsi"/>
          <w:color w:val="383838" w:themeColor="text1"/>
          <w:sz w:val="22"/>
          <w:lang w:val="en-GB"/>
        </w:rPr>
        <w:t>xperienc</w:t>
      </w:r>
      <w:r>
        <w:rPr>
          <w:rFonts w:ascii="Titillium Web" w:eastAsiaTheme="minorHAnsi" w:hAnsi="Titillium Web" w:cstheme="majorHAnsi"/>
          <w:color w:val="383838" w:themeColor="text1"/>
          <w:sz w:val="22"/>
          <w:lang w:val="en-GB"/>
        </w:rPr>
        <w:t>e</w:t>
      </w:r>
      <w:r w:rsidR="003C7649" w:rsidRPr="003C7649">
        <w:rPr>
          <w:rFonts w:ascii="Titillium Web" w:eastAsiaTheme="minorHAnsi" w:hAnsi="Titillium Web" w:cstheme="majorHAnsi"/>
          <w:color w:val="383838" w:themeColor="text1"/>
          <w:sz w:val="22"/>
          <w:lang w:val="en-GB"/>
        </w:rPr>
        <w:t xml:space="preserve"> working with </w:t>
      </w:r>
      <w:r w:rsidR="00CE0075">
        <w:rPr>
          <w:rFonts w:ascii="Titillium Web" w:eastAsiaTheme="minorHAnsi" w:hAnsi="Titillium Web" w:cstheme="majorHAnsi"/>
          <w:color w:val="383838" w:themeColor="text1"/>
          <w:sz w:val="22"/>
          <w:lang w:val="en-GB"/>
        </w:rPr>
        <w:t>s</w:t>
      </w:r>
      <w:r w:rsidR="003C7649" w:rsidRPr="003C7649">
        <w:rPr>
          <w:rFonts w:ascii="Titillium Web" w:eastAsiaTheme="minorHAnsi" w:hAnsi="Titillium Web" w:cstheme="majorHAnsi"/>
          <w:color w:val="383838" w:themeColor="text1"/>
          <w:sz w:val="22"/>
          <w:lang w:val="en-GB"/>
        </w:rPr>
        <w:t xml:space="preserve">tart-ups and SMEs, key funding agencies, and other key stakeholders in the health innovation eco-system. </w:t>
      </w:r>
    </w:p>
    <w:p w14:paraId="73802A7A" w14:textId="6381F65D" w:rsidR="00165CB2" w:rsidRPr="00165CB2" w:rsidRDefault="00165CB2" w:rsidP="00165CB2">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 xml:space="preserve">A good </w:t>
      </w:r>
      <w:r w:rsidRPr="003C7649">
        <w:rPr>
          <w:rFonts w:ascii="Titillium Web" w:eastAsiaTheme="minorHAnsi" w:hAnsi="Titillium Web" w:cstheme="majorHAnsi"/>
          <w:color w:val="383838" w:themeColor="text1"/>
          <w:sz w:val="22"/>
          <w:szCs w:val="22"/>
          <w:lang w:val="en-GB"/>
        </w:rPr>
        <w:t>understanding of</w:t>
      </w:r>
      <w:r>
        <w:rPr>
          <w:rFonts w:ascii="Titillium Web" w:eastAsiaTheme="minorHAnsi" w:hAnsi="Titillium Web" w:cstheme="majorHAnsi"/>
          <w:color w:val="383838" w:themeColor="text1"/>
          <w:sz w:val="22"/>
          <w:szCs w:val="22"/>
          <w:lang w:val="en-GB"/>
        </w:rPr>
        <w:t xml:space="preserve"> the</w:t>
      </w:r>
      <w:r w:rsidRPr="003C7649">
        <w:rPr>
          <w:rFonts w:ascii="Titillium Web" w:eastAsiaTheme="minorHAnsi" w:hAnsi="Titillium Web" w:cstheme="majorHAnsi"/>
          <w:color w:val="383838" w:themeColor="text1"/>
          <w:sz w:val="22"/>
          <w:szCs w:val="22"/>
          <w:lang w:val="en-GB"/>
        </w:rPr>
        <w:t xml:space="preserve"> Irish, UK, and European Health innovation, Start-up and SME funding environment.</w:t>
      </w:r>
    </w:p>
    <w:p w14:paraId="7A440D8B" w14:textId="16E69213" w:rsidR="00165CB2" w:rsidRPr="00CE5C0C" w:rsidRDefault="00165CB2" w:rsidP="00CE5C0C">
      <w:pPr>
        <w:pStyle w:val="ListParagraph"/>
        <w:numPr>
          <w:ilvl w:val="0"/>
          <w:numId w:val="13"/>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Experience </w:t>
      </w:r>
      <w:r>
        <w:rPr>
          <w:rFonts w:ascii="Titillium Web" w:hAnsi="Titillium Web" w:cstheme="majorHAnsi"/>
          <w:bCs/>
          <w:color w:val="383838" w:themeColor="text1"/>
          <w:sz w:val="22"/>
        </w:rPr>
        <w:t xml:space="preserve">in managing accelerator progammes </w:t>
      </w:r>
      <w:r w:rsidRPr="003C7649">
        <w:rPr>
          <w:rFonts w:ascii="Titillium Web" w:hAnsi="Titillium Web" w:cstheme="majorHAnsi"/>
          <w:bCs/>
          <w:color w:val="383838" w:themeColor="text1"/>
          <w:sz w:val="22"/>
        </w:rPr>
        <w:t>and familiarity of sound business models to support start-ups and SMEs.</w:t>
      </w:r>
    </w:p>
    <w:p w14:paraId="11E1904E" w14:textId="5B2008B2" w:rsidR="009B10CA" w:rsidRPr="009B10CA" w:rsidRDefault="009B10CA" w:rsidP="009B10CA">
      <w:pPr>
        <w:pStyle w:val="ListParagraph"/>
        <w:numPr>
          <w:ilvl w:val="0"/>
          <w:numId w:val="13"/>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Experience in tender/funding call scanning/venture funding and the applications process, including the </w:t>
      </w:r>
      <w:r w:rsidR="00C35F9B">
        <w:rPr>
          <w:rFonts w:ascii="Titillium Web" w:hAnsi="Titillium Web" w:cstheme="majorHAnsi"/>
          <w:bCs/>
          <w:color w:val="383838" w:themeColor="text1"/>
          <w:sz w:val="22"/>
        </w:rPr>
        <w:t>building</w:t>
      </w:r>
      <w:r w:rsidRPr="003C7649">
        <w:rPr>
          <w:rFonts w:ascii="Titillium Web" w:hAnsi="Titillium Web" w:cstheme="majorHAnsi"/>
          <w:bCs/>
          <w:color w:val="383838" w:themeColor="text1"/>
          <w:sz w:val="22"/>
        </w:rPr>
        <w:t xml:space="preserve"> a team</w:t>
      </w:r>
      <w:r w:rsidR="00C35F9B">
        <w:rPr>
          <w:rFonts w:ascii="Titillium Web" w:hAnsi="Titillium Web" w:cstheme="majorHAnsi"/>
          <w:bCs/>
          <w:color w:val="383838" w:themeColor="text1"/>
          <w:sz w:val="22"/>
        </w:rPr>
        <w:t xml:space="preserve"> of key stakeholders</w:t>
      </w:r>
      <w:r w:rsidRPr="003C7649">
        <w:rPr>
          <w:rFonts w:ascii="Titillium Web" w:hAnsi="Titillium Web" w:cstheme="majorHAnsi"/>
          <w:bCs/>
          <w:color w:val="383838" w:themeColor="text1"/>
          <w:sz w:val="22"/>
        </w:rPr>
        <w:t xml:space="preserve"> to develop and submit proposals.</w:t>
      </w:r>
    </w:p>
    <w:p w14:paraId="6FAF777C"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Established relationships with the key external stakeholders in the eco-system.</w:t>
      </w:r>
    </w:p>
    <w:p w14:paraId="3987B02E" w14:textId="2253065F"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Experienced in working on your own initiative</w:t>
      </w:r>
      <w:r w:rsidR="009C7D55">
        <w:rPr>
          <w:rFonts w:ascii="Titillium Web" w:eastAsiaTheme="minorHAnsi" w:hAnsi="Titillium Web" w:cstheme="majorHAnsi"/>
          <w:color w:val="383838" w:themeColor="text1"/>
          <w:sz w:val="22"/>
          <w:szCs w:val="22"/>
          <w:lang w:val="en-GB"/>
        </w:rPr>
        <w:t xml:space="preserve">, </w:t>
      </w:r>
      <w:r w:rsidRPr="003C7649">
        <w:rPr>
          <w:rFonts w:ascii="Titillium Web" w:eastAsiaTheme="minorHAnsi" w:hAnsi="Titillium Web" w:cstheme="majorHAnsi"/>
          <w:color w:val="383838" w:themeColor="text1"/>
          <w:sz w:val="22"/>
          <w:szCs w:val="22"/>
          <w:lang w:val="en-GB"/>
        </w:rPr>
        <w:t>collaboratively, and cross-functionally across multiple teams.</w:t>
      </w:r>
    </w:p>
    <w:p w14:paraId="257EB05A"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 xml:space="preserve">Experienced and comfortable in developing and managing relationships with key stakeholders internally and externally at all levels and organisations – Public and Private </w:t>
      </w:r>
    </w:p>
    <w:p w14:paraId="084025CB" w14:textId="77777777" w:rsidR="003C7649" w:rsidRPr="003C7649" w:rsidRDefault="003C7649" w:rsidP="003C7649">
      <w:pPr>
        <w:pStyle w:val="ListParagraph"/>
        <w:numPr>
          <w:ilvl w:val="0"/>
          <w:numId w:val="13"/>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Proven interpersonal and communication skills, strong presentation skills, particularly in writing and an ability to present complex issues. </w:t>
      </w:r>
    </w:p>
    <w:p w14:paraId="005C7BE3" w14:textId="77777777" w:rsidR="00207CD7" w:rsidRDefault="0085621E"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R</w:t>
      </w:r>
      <w:r w:rsidR="003C7649" w:rsidRPr="003C7649">
        <w:rPr>
          <w:rFonts w:ascii="Titillium Web" w:eastAsiaTheme="minorHAnsi" w:hAnsi="Titillium Web" w:cstheme="majorHAnsi"/>
          <w:color w:val="383838" w:themeColor="text1"/>
          <w:sz w:val="22"/>
          <w:szCs w:val="22"/>
          <w:lang w:val="en-GB"/>
        </w:rPr>
        <w:t>esults focused</w:t>
      </w:r>
      <w:r>
        <w:rPr>
          <w:rFonts w:ascii="Titillium Web" w:eastAsiaTheme="minorHAnsi" w:hAnsi="Titillium Web" w:cstheme="majorHAnsi"/>
          <w:color w:val="383838" w:themeColor="text1"/>
          <w:sz w:val="22"/>
          <w:szCs w:val="22"/>
          <w:lang w:val="en-GB"/>
        </w:rPr>
        <w:t xml:space="preserve"> and</w:t>
      </w:r>
      <w:r w:rsidR="003C7649" w:rsidRPr="003C7649">
        <w:rPr>
          <w:rFonts w:ascii="Titillium Web" w:eastAsiaTheme="minorHAnsi" w:hAnsi="Titillium Web" w:cstheme="majorHAnsi"/>
          <w:color w:val="383838" w:themeColor="text1"/>
          <w:sz w:val="22"/>
          <w:szCs w:val="22"/>
          <w:lang w:val="en-GB"/>
        </w:rPr>
        <w:t xml:space="preserve"> action orientated</w:t>
      </w:r>
      <w:r>
        <w:rPr>
          <w:rFonts w:ascii="Titillium Web" w:eastAsiaTheme="minorHAnsi" w:hAnsi="Titillium Web" w:cstheme="majorHAnsi"/>
          <w:color w:val="383838" w:themeColor="text1"/>
          <w:sz w:val="22"/>
          <w:szCs w:val="22"/>
          <w:lang w:val="en-GB"/>
        </w:rPr>
        <w:t xml:space="preserve">. </w:t>
      </w:r>
    </w:p>
    <w:p w14:paraId="242FBBAB" w14:textId="2701851D" w:rsidR="003C7649" w:rsidRPr="003C7649" w:rsidRDefault="0085621E"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Pr>
          <w:rFonts w:ascii="Titillium Web" w:eastAsiaTheme="minorHAnsi" w:hAnsi="Titillium Web" w:cstheme="majorHAnsi"/>
          <w:color w:val="383838" w:themeColor="text1"/>
          <w:sz w:val="22"/>
          <w:szCs w:val="22"/>
          <w:lang w:val="en-GB"/>
        </w:rPr>
        <w:t xml:space="preserve">Ability </w:t>
      </w:r>
      <w:r w:rsidR="003C7649" w:rsidRPr="003C7649">
        <w:rPr>
          <w:rFonts w:ascii="Titillium Web" w:eastAsiaTheme="minorHAnsi" w:hAnsi="Titillium Web" w:cstheme="majorHAnsi"/>
          <w:color w:val="383838" w:themeColor="text1"/>
          <w:sz w:val="22"/>
          <w:szCs w:val="22"/>
          <w:lang w:val="en-GB"/>
        </w:rPr>
        <w:t xml:space="preserve">to juggle and progress multiple initiatives, whilst knowing how to prioritise key initiatives to meet the timelines set and manage </w:t>
      </w:r>
      <w:r w:rsidR="00455D28">
        <w:rPr>
          <w:rFonts w:ascii="Titillium Web" w:eastAsiaTheme="minorHAnsi" w:hAnsi="Titillium Web" w:cstheme="majorHAnsi"/>
          <w:color w:val="383838" w:themeColor="text1"/>
          <w:sz w:val="22"/>
          <w:szCs w:val="22"/>
          <w:lang w:val="en-GB"/>
        </w:rPr>
        <w:t xml:space="preserve">the </w:t>
      </w:r>
      <w:r w:rsidR="003C7649" w:rsidRPr="003C7649">
        <w:rPr>
          <w:rFonts w:ascii="Titillium Web" w:eastAsiaTheme="minorHAnsi" w:hAnsi="Titillium Web" w:cstheme="majorHAnsi"/>
          <w:color w:val="383838" w:themeColor="text1"/>
          <w:sz w:val="22"/>
          <w:szCs w:val="22"/>
          <w:lang w:val="en-GB"/>
        </w:rPr>
        <w:t>stakeholder expectations related to these.</w:t>
      </w:r>
    </w:p>
    <w:p w14:paraId="563F5F4B" w14:textId="77777777" w:rsidR="003C7649" w:rsidRPr="003C7649" w:rsidRDefault="003C7649" w:rsidP="003C7649">
      <w:pPr>
        <w:pStyle w:val="NormalWeb"/>
        <w:numPr>
          <w:ilvl w:val="0"/>
          <w:numId w:val="13"/>
        </w:numPr>
        <w:snapToGrid w:val="0"/>
        <w:spacing w:before="0" w:beforeAutospacing="0" w:after="120" w:afterAutospacing="0"/>
        <w:ind w:left="714" w:hanging="357"/>
        <w:rPr>
          <w:rFonts w:ascii="Titillium Web" w:eastAsiaTheme="minorHAnsi" w:hAnsi="Titillium Web" w:cstheme="majorHAnsi"/>
          <w:color w:val="383838" w:themeColor="text1"/>
          <w:sz w:val="22"/>
          <w:szCs w:val="22"/>
          <w:lang w:val="en-GB"/>
        </w:rPr>
      </w:pPr>
      <w:r w:rsidRPr="003C7649">
        <w:rPr>
          <w:rFonts w:ascii="Titillium Web" w:eastAsiaTheme="minorHAnsi" w:hAnsi="Titillium Web" w:cstheme="majorHAnsi"/>
          <w:color w:val="383838" w:themeColor="text1"/>
          <w:sz w:val="22"/>
          <w:szCs w:val="22"/>
          <w:lang w:val="en-GB"/>
        </w:rPr>
        <w:t>Display professional levels of confidentiality and political savvy.</w:t>
      </w:r>
    </w:p>
    <w:p w14:paraId="5837A7B9" w14:textId="77777777" w:rsidR="003C7649" w:rsidRPr="003C7649" w:rsidRDefault="003C7649" w:rsidP="003C7649">
      <w:pPr>
        <w:pStyle w:val="NormalWeb"/>
        <w:snapToGrid w:val="0"/>
        <w:spacing w:before="0" w:beforeAutospacing="0" w:after="120" w:afterAutospacing="0"/>
        <w:ind w:left="357"/>
        <w:rPr>
          <w:rFonts w:ascii="Titillium Web" w:eastAsiaTheme="minorHAnsi" w:hAnsi="Titillium Web" w:cstheme="majorHAnsi"/>
          <w:color w:val="383838" w:themeColor="text1"/>
          <w:sz w:val="22"/>
          <w:szCs w:val="22"/>
          <w:lang w:val="en-GB"/>
        </w:rPr>
      </w:pPr>
    </w:p>
    <w:p w14:paraId="6A2A3820" w14:textId="77777777" w:rsidR="003C7649" w:rsidRPr="003C7649" w:rsidRDefault="003C7649" w:rsidP="003C7649">
      <w:pPr>
        <w:snapToGrid w:val="0"/>
        <w:spacing w:after="120"/>
        <w:jc w:val="both"/>
        <w:rPr>
          <w:rFonts w:ascii="Titillium Web" w:hAnsi="Titillium Web" w:cstheme="majorHAnsi"/>
          <w:b/>
          <w:bCs/>
          <w:color w:val="383838" w:themeColor="text1"/>
          <w:sz w:val="22"/>
        </w:rPr>
      </w:pPr>
      <w:r w:rsidRPr="003C7649">
        <w:rPr>
          <w:rFonts w:ascii="Titillium Web" w:hAnsi="Titillium Web" w:cstheme="majorHAnsi"/>
          <w:b/>
          <w:bCs/>
          <w:color w:val="383838" w:themeColor="text1"/>
          <w:sz w:val="22"/>
        </w:rPr>
        <w:t>EDUCATION/QUALIFICATIONS</w:t>
      </w:r>
    </w:p>
    <w:p w14:paraId="70B80E3F" w14:textId="3A9D1E05" w:rsidR="003C7649" w:rsidRPr="005E5342" w:rsidRDefault="005E5342" w:rsidP="005E5342">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Pr>
          <w:rFonts w:ascii="Titillium Web" w:hAnsi="Titillium Web" w:cstheme="majorHAnsi"/>
          <w:bCs/>
          <w:color w:val="383838" w:themeColor="text1"/>
          <w:sz w:val="22"/>
        </w:rPr>
        <w:t>A</w:t>
      </w:r>
      <w:r w:rsidR="003C7649" w:rsidRPr="005E5342">
        <w:rPr>
          <w:rFonts w:ascii="Titillium Web" w:hAnsi="Titillium Web" w:cstheme="majorHAnsi"/>
          <w:bCs/>
          <w:color w:val="383838" w:themeColor="text1"/>
          <w:sz w:val="22"/>
        </w:rPr>
        <w:t>cademic degree in a</w:t>
      </w:r>
      <w:r>
        <w:rPr>
          <w:rFonts w:ascii="Titillium Web" w:hAnsi="Titillium Web" w:cstheme="majorHAnsi"/>
          <w:bCs/>
          <w:color w:val="383838" w:themeColor="text1"/>
          <w:sz w:val="22"/>
        </w:rPr>
        <w:t xml:space="preserve"> business related </w:t>
      </w:r>
      <w:r w:rsidR="003C7649" w:rsidRPr="005E5342">
        <w:rPr>
          <w:rFonts w:ascii="Titillium Web" w:hAnsi="Titillium Web" w:cstheme="majorHAnsi"/>
          <w:bCs/>
          <w:color w:val="383838" w:themeColor="text1"/>
          <w:sz w:val="22"/>
        </w:rPr>
        <w:t>discipline</w:t>
      </w:r>
      <w:r>
        <w:rPr>
          <w:rFonts w:ascii="Titillium Web" w:hAnsi="Titillium Web" w:cstheme="majorHAnsi"/>
          <w:bCs/>
          <w:color w:val="383838" w:themeColor="text1"/>
          <w:sz w:val="22"/>
        </w:rPr>
        <w:t xml:space="preserve"> </w:t>
      </w:r>
      <w:r w:rsidR="003C7649" w:rsidRPr="005E5342">
        <w:rPr>
          <w:rFonts w:ascii="Titillium Web" w:hAnsi="Titillium Web" w:cstheme="majorHAnsi"/>
          <w:bCs/>
          <w:color w:val="383838" w:themeColor="text1"/>
          <w:sz w:val="22"/>
        </w:rPr>
        <w:t>or equivalent professional experienc</w:t>
      </w:r>
      <w:r>
        <w:rPr>
          <w:rFonts w:ascii="Titillium Web" w:hAnsi="Titillium Web" w:cstheme="majorHAnsi"/>
          <w:bCs/>
          <w:color w:val="383838" w:themeColor="text1"/>
          <w:sz w:val="22"/>
        </w:rPr>
        <w:t>e.</w:t>
      </w:r>
      <w:r w:rsidR="003C7649" w:rsidRPr="005E5342">
        <w:rPr>
          <w:rFonts w:ascii="Titillium Web" w:hAnsi="Titillium Web" w:cstheme="majorHAnsi"/>
          <w:bCs/>
          <w:color w:val="383838" w:themeColor="text1"/>
          <w:sz w:val="22"/>
        </w:rPr>
        <w:t xml:space="preserve"> </w:t>
      </w:r>
    </w:p>
    <w:p w14:paraId="692E6449" w14:textId="7777777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Excellent Microsoft Office skills, specifically powerpoint and excel</w:t>
      </w:r>
    </w:p>
    <w:p w14:paraId="33CA2B9F" w14:textId="7777777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Excellent presentation and interpersonal skills</w:t>
      </w:r>
    </w:p>
    <w:p w14:paraId="6DF84A33" w14:textId="62AE77C7" w:rsidR="003C7649" w:rsidRPr="003C7649" w:rsidRDefault="003C7649" w:rsidP="003C7649">
      <w:pPr>
        <w:pStyle w:val="ListParagraph"/>
        <w:numPr>
          <w:ilvl w:val="0"/>
          <w:numId w:val="14"/>
        </w:numPr>
        <w:snapToGrid w:val="0"/>
        <w:spacing w:after="120" w:line="240" w:lineRule="auto"/>
        <w:contextualSpacing w:val="0"/>
        <w:jc w:val="both"/>
        <w:textAlignment w:val="baseline"/>
        <w:rPr>
          <w:rFonts w:ascii="Titillium Web" w:hAnsi="Titillium Web" w:cstheme="majorHAnsi"/>
          <w:bCs/>
          <w:color w:val="383838" w:themeColor="text1"/>
          <w:sz w:val="22"/>
        </w:rPr>
      </w:pPr>
      <w:r w:rsidRPr="003C7649">
        <w:rPr>
          <w:rFonts w:ascii="Titillium Web" w:hAnsi="Titillium Web" w:cstheme="majorHAnsi"/>
          <w:bCs/>
          <w:color w:val="383838" w:themeColor="text1"/>
          <w:sz w:val="22"/>
        </w:rPr>
        <w:t xml:space="preserve">Experience in </w:t>
      </w:r>
      <w:r w:rsidR="00CE5C0C">
        <w:rPr>
          <w:rFonts w:ascii="Titillium Web" w:hAnsi="Titillium Web" w:cstheme="majorHAnsi"/>
          <w:bCs/>
          <w:color w:val="383838" w:themeColor="text1"/>
          <w:sz w:val="22"/>
        </w:rPr>
        <w:t>p</w:t>
      </w:r>
      <w:r w:rsidRPr="003C7649">
        <w:rPr>
          <w:rFonts w:ascii="Titillium Web" w:hAnsi="Titillium Web" w:cstheme="majorHAnsi"/>
          <w:bCs/>
          <w:color w:val="383838" w:themeColor="text1"/>
          <w:sz w:val="22"/>
        </w:rPr>
        <w:t xml:space="preserve">rogramme management. </w:t>
      </w:r>
    </w:p>
    <w:p w14:paraId="694385C1" w14:textId="77777777" w:rsidR="003C7649" w:rsidRPr="006F23F6" w:rsidRDefault="003C7649" w:rsidP="003C7649">
      <w:pPr>
        <w:pStyle w:val="ListParagraph"/>
        <w:snapToGrid w:val="0"/>
        <w:spacing w:after="120"/>
        <w:contextualSpacing w:val="0"/>
        <w:jc w:val="both"/>
        <w:textAlignment w:val="baseline"/>
        <w:rPr>
          <w:rFonts w:asciiTheme="majorHAnsi" w:hAnsiTheme="majorHAnsi" w:cstheme="majorHAnsi"/>
          <w:bCs/>
          <w:color w:val="383838" w:themeColor="text1"/>
          <w:szCs w:val="20"/>
        </w:rPr>
      </w:pPr>
    </w:p>
    <w:p w14:paraId="5E6F276F" w14:textId="77777777" w:rsidR="003C7649" w:rsidRPr="006F23F6" w:rsidRDefault="003C7649" w:rsidP="003C7649">
      <w:pPr>
        <w:pStyle w:val="NormalWeb"/>
        <w:snapToGrid w:val="0"/>
        <w:spacing w:before="0" w:beforeAutospacing="0" w:after="120" w:afterAutospacing="0"/>
        <w:rPr>
          <w:rFonts w:asciiTheme="majorHAnsi" w:eastAsiaTheme="minorHAnsi" w:hAnsiTheme="majorHAnsi" w:cstheme="majorHAnsi"/>
          <w:sz w:val="22"/>
          <w:szCs w:val="22"/>
          <w:lang w:val="en-GB"/>
        </w:rPr>
      </w:pPr>
    </w:p>
    <w:p w14:paraId="03BBBDBE" w14:textId="77777777" w:rsidR="001F17FA" w:rsidRPr="001F17FA" w:rsidRDefault="001F17FA" w:rsidP="001F17FA">
      <w:pPr>
        <w:pStyle w:val="NormalWeb"/>
        <w:snapToGrid w:val="0"/>
        <w:spacing w:before="0" w:beforeAutospacing="0" w:after="120" w:afterAutospacing="0"/>
        <w:rPr>
          <w:rFonts w:ascii="Titillium Web" w:eastAsiaTheme="minorHAnsi" w:hAnsi="Titillium Web" w:cstheme="majorHAnsi"/>
          <w:sz w:val="22"/>
          <w:szCs w:val="22"/>
          <w:lang w:val="en-GB"/>
        </w:rPr>
      </w:pPr>
    </w:p>
    <w:p w14:paraId="7DD8D9A5" w14:textId="77777777" w:rsidR="00BE0CB5" w:rsidRPr="00B93A86" w:rsidRDefault="00BE0CB5" w:rsidP="00BA0DCF"/>
    <w:sectPr w:rsidR="00BE0CB5" w:rsidRPr="00B93A86" w:rsidSect="00CB006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693" w:right="1418" w:bottom="1701" w:left="1985" w:header="709"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51187" w14:textId="77777777" w:rsidR="00201C8D" w:rsidRDefault="00201C8D" w:rsidP="00B04388">
      <w:pPr>
        <w:spacing w:after="0" w:line="240" w:lineRule="auto"/>
      </w:pPr>
      <w:r>
        <w:separator/>
      </w:r>
    </w:p>
  </w:endnote>
  <w:endnote w:type="continuationSeparator" w:id="0">
    <w:p w14:paraId="782D85C9" w14:textId="77777777" w:rsidR="00201C8D" w:rsidRDefault="00201C8D" w:rsidP="00B0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panose1 w:val="020B0604020202020204"/>
    <w:charset w:val="4D"/>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5ACA" w14:textId="77777777" w:rsidR="005833F5" w:rsidRDefault="00583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2168D" w14:textId="68866F98" w:rsidR="00B93A86" w:rsidRPr="005833F5" w:rsidRDefault="005833F5" w:rsidP="005833F5">
    <w:pPr>
      <w:pStyle w:val="Footer"/>
    </w:pPr>
    <w:r>
      <w:rPr>
        <w:noProof/>
        <w:color w:val="FFFFFF" w:themeColor="background1"/>
        <w:sz w:val="18"/>
      </w:rPr>
      <w:drawing>
        <wp:inline distT="0" distB="0" distL="0" distR="0" wp14:anchorId="1E382CAC" wp14:editId="6C167C1A">
          <wp:extent cx="1397000" cy="410193"/>
          <wp:effectExtent l="0" t="0" r="0" b="9525"/>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30982" cy="420171"/>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2191587"/>
      <w:docPartObj>
        <w:docPartGallery w:val="Page Numbers (Bottom of Page)"/>
        <w:docPartUnique/>
      </w:docPartObj>
    </w:sdtPr>
    <w:sdtEndPr>
      <w:rPr>
        <w:color w:val="FFFFFF" w:themeColor="background1"/>
        <w:sz w:val="20"/>
        <w:szCs w:val="20"/>
      </w:rPr>
    </w:sdtEndPr>
    <w:sdtContent>
      <w:p w14:paraId="2F3D3DEB" w14:textId="71469297" w:rsidR="00BA0DCF" w:rsidRPr="005833F5" w:rsidRDefault="00CB39E9" w:rsidP="005833F5">
        <w:pPr>
          <w:pStyle w:val="Footer"/>
          <w:rPr>
            <w:color w:val="FFFFFF" w:themeColor="background1"/>
            <w:sz w:val="20"/>
            <w:szCs w:val="20"/>
          </w:rPr>
        </w:pPr>
        <w:r>
          <w:rPr>
            <w:noProof/>
            <w:color w:val="FFFFFF" w:themeColor="background1"/>
            <w:sz w:val="18"/>
          </w:rPr>
          <w:drawing>
            <wp:inline distT="0" distB="0" distL="0" distR="0" wp14:anchorId="056E6C38" wp14:editId="3CE59F86">
              <wp:extent cx="1396800" cy="410400"/>
              <wp:effectExtent l="0" t="0" r="0" b="889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96800" cy="410400"/>
                      </a:xfrm>
                      <a:prstGeom prst="rect">
                        <a:avLst/>
                      </a:prstGeom>
                    </pic:spPr>
                  </pic:pic>
                </a:graphicData>
              </a:graphic>
            </wp:inline>
          </w:drawing>
        </w:r>
        <w:r w:rsidR="00BA0DCF" w:rsidRPr="006D3F3B">
          <w:rPr>
            <w:color w:val="FFFFFF" w:themeColor="background1"/>
            <w:sz w:val="20"/>
            <w:szCs w:val="20"/>
          </w:rPr>
          <w:fldChar w:fldCharType="begin"/>
        </w:r>
        <w:r w:rsidR="00BA0DCF" w:rsidRPr="006D3F3B">
          <w:rPr>
            <w:color w:val="FFFFFF" w:themeColor="background1"/>
            <w:sz w:val="20"/>
            <w:szCs w:val="20"/>
          </w:rPr>
          <w:instrText>PAGE   \* MERGEFORMAT</w:instrText>
        </w:r>
        <w:r w:rsidR="00BA0DCF" w:rsidRPr="006D3F3B">
          <w:rPr>
            <w:color w:val="FFFFFF" w:themeColor="background1"/>
            <w:sz w:val="20"/>
            <w:szCs w:val="20"/>
          </w:rPr>
          <w:fldChar w:fldCharType="separate"/>
        </w:r>
        <w:r w:rsidR="002B3EBE">
          <w:rPr>
            <w:noProof/>
            <w:color w:val="FFFFFF" w:themeColor="background1"/>
            <w:sz w:val="20"/>
            <w:szCs w:val="20"/>
          </w:rPr>
          <w:t>1</w:t>
        </w:r>
        <w:r w:rsidR="00BA0DCF" w:rsidRPr="006D3F3B">
          <w:rPr>
            <w:color w:val="FFFFFF" w:themeColor="background1"/>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6AFB" w14:textId="77777777" w:rsidR="00201C8D" w:rsidRDefault="00201C8D" w:rsidP="00B04388">
      <w:pPr>
        <w:spacing w:after="0" w:line="240" w:lineRule="auto"/>
      </w:pPr>
      <w:r>
        <w:separator/>
      </w:r>
    </w:p>
  </w:footnote>
  <w:footnote w:type="continuationSeparator" w:id="0">
    <w:p w14:paraId="60552476" w14:textId="77777777" w:rsidR="00201C8D" w:rsidRDefault="00201C8D" w:rsidP="00B0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834A9" w14:textId="77777777" w:rsidR="005833F5" w:rsidRDefault="00583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CA79D" w14:textId="77777777" w:rsidR="00B93A86" w:rsidRDefault="00B93A86">
    <w:pPr>
      <w:pStyle w:val="Header"/>
    </w:pPr>
    <w:r w:rsidRPr="00B04388">
      <w:rPr>
        <w:noProof/>
      </w:rPr>
      <w:drawing>
        <wp:anchor distT="0" distB="0" distL="114300" distR="114300" simplePos="0" relativeHeight="251667456" behindDoc="1" locked="1" layoutInCell="1" allowOverlap="1" wp14:anchorId="2218B452" wp14:editId="28CA7B1E">
          <wp:simplePos x="0" y="0"/>
          <wp:positionH relativeFrom="margin">
            <wp:posOffset>-859155</wp:posOffset>
          </wp:positionH>
          <wp:positionV relativeFrom="page">
            <wp:posOffset>485775</wp:posOffset>
          </wp:positionV>
          <wp:extent cx="1706245" cy="777240"/>
          <wp:effectExtent l="0" t="0" r="0" b="0"/>
          <wp:wrapNone/>
          <wp:docPr id="44" name="Picture 2" descr="Daten:Kunden:EIT Health:EIT Health Template Docs Material:Full Colour Logo:EIT-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EIT Health:EIT Health Template Docs Material:Full Colour Logo:EIT-Health.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63" t="-8046" r="-6199" b="-12093"/>
                  <a:stretch/>
                </pic:blipFill>
                <pic:spPr bwMode="auto">
                  <a:xfrm>
                    <a:off x="0" y="0"/>
                    <a:ext cx="1706245" cy="777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227D3" w14:textId="77777777" w:rsidR="00BA0DCF" w:rsidRDefault="00BA0DCF">
    <w:pPr>
      <w:pStyle w:val="Header"/>
    </w:pPr>
    <w:r w:rsidRPr="00B04388">
      <w:rPr>
        <w:noProof/>
      </w:rPr>
      <w:drawing>
        <wp:anchor distT="0" distB="0" distL="114300" distR="114300" simplePos="0" relativeHeight="251691008" behindDoc="1" locked="1" layoutInCell="1" allowOverlap="1" wp14:anchorId="6A9AF5C2" wp14:editId="55D300F2">
          <wp:simplePos x="0" y="0"/>
          <wp:positionH relativeFrom="margin">
            <wp:posOffset>-859155</wp:posOffset>
          </wp:positionH>
          <wp:positionV relativeFrom="page">
            <wp:posOffset>485775</wp:posOffset>
          </wp:positionV>
          <wp:extent cx="1706245" cy="777240"/>
          <wp:effectExtent l="0" t="0" r="0" b="0"/>
          <wp:wrapNone/>
          <wp:docPr id="2" name="Picture 2" descr="Daten:Kunden:EIT Health:EIT Health Template Docs Material:Full Colour Logo:EIT-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EIT Health:EIT Health Template Docs Material:Full Colour Logo:EIT-Health.png"/>
                  <pic:cNvPicPr>
                    <a:picLocks noChangeAspect="1" noChangeArrowheads="1"/>
                  </pic:cNvPicPr>
                </pic:nvPicPr>
                <pic:blipFill rotWithShape="1">
                  <a:blip r:embed="rId1">
                    <a:extLst>
                      <a:ext uri="{28A0092B-C50C-407E-A947-70E740481C1C}">
                        <a14:useLocalDpi xmlns:a14="http://schemas.microsoft.com/office/drawing/2010/main" val="0"/>
                      </a:ext>
                    </a:extLst>
                  </a:blip>
                  <a:srcRect l="-9263" t="-8046" r="-6199" b="-12093"/>
                  <a:stretch/>
                </pic:blipFill>
                <pic:spPr bwMode="auto">
                  <a:xfrm>
                    <a:off x="0" y="0"/>
                    <a:ext cx="1706245" cy="7772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EED0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1B5444"/>
    <w:multiLevelType w:val="hybridMultilevel"/>
    <w:tmpl w:val="F05EE5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7D42E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2A4F38"/>
    <w:multiLevelType w:val="multilevel"/>
    <w:tmpl w:val="D0F2796A"/>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 w15:restartNumberingAfterBreak="0">
    <w:nsid w:val="2F9D68B1"/>
    <w:multiLevelType w:val="multilevel"/>
    <w:tmpl w:val="3E6E95AE"/>
    <w:lvl w:ilvl="0">
      <w:start w:val="1"/>
      <w:numFmt w:val="bullet"/>
      <w:pStyle w:val="Bulletlevel1"/>
      <w:lvlText w:val=""/>
      <w:lvlJc w:val="left"/>
      <w:pPr>
        <w:ind w:left="360" w:hanging="360"/>
      </w:pPr>
      <w:rPr>
        <w:rFonts w:ascii="Wingdings" w:hAnsi="Wingdings" w:hint="default"/>
      </w:rPr>
    </w:lvl>
    <w:lvl w:ilvl="1">
      <w:start w:val="1"/>
      <w:numFmt w:val="bullet"/>
      <w:pStyle w:val="Bulletlevel2"/>
      <w:lvlText w:val="◦"/>
      <w:lvlJc w:val="left"/>
      <w:pPr>
        <w:ind w:left="720" w:hanging="360"/>
      </w:pPr>
      <w:rPr>
        <w:rFonts w:ascii="Arial" w:hAnsi="Arial" w:hint="default"/>
      </w:rPr>
    </w:lvl>
    <w:lvl w:ilvl="2">
      <w:start w:val="1"/>
      <w:numFmt w:val="bullet"/>
      <w:pStyle w:val="Bulletlevel3"/>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41616315"/>
    <w:multiLevelType w:val="multilevel"/>
    <w:tmpl w:val="A1D015DC"/>
    <w:lvl w:ilvl="0">
      <w:start w:val="1"/>
      <w:numFmt w:val="decimal"/>
      <w:pStyle w:val="berschriftNr1"/>
      <w:lvlText w:val="%1"/>
      <w:lvlJc w:val="left"/>
      <w:pPr>
        <w:ind w:left="432" w:hanging="432"/>
      </w:pPr>
      <w:rPr>
        <w:rFonts w:hint="default"/>
      </w:rPr>
    </w:lvl>
    <w:lvl w:ilvl="1">
      <w:start w:val="1"/>
      <w:numFmt w:val="decimal"/>
      <w:pStyle w:val="berschriftNr2"/>
      <w:lvlText w:val="%1.%2"/>
      <w:lvlJc w:val="left"/>
      <w:pPr>
        <w:ind w:left="576" w:hanging="576"/>
      </w:pPr>
      <w:rPr>
        <w:rFonts w:hint="default"/>
      </w:rPr>
    </w:lvl>
    <w:lvl w:ilvl="2">
      <w:start w:val="1"/>
      <w:numFmt w:val="decimal"/>
      <w:pStyle w:val="berschriftNr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110168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8C7BFB"/>
    <w:multiLevelType w:val="multilevel"/>
    <w:tmpl w:val="040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5E13454C"/>
    <w:multiLevelType w:val="hybridMultilevel"/>
    <w:tmpl w:val="72F81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544B4"/>
    <w:multiLevelType w:val="multilevel"/>
    <w:tmpl w:val="2F5AD444"/>
    <w:lvl w:ilvl="0">
      <w:start w:val="1"/>
      <w:numFmt w:val="decimal"/>
      <w:pStyle w:val="ListNr1"/>
      <w:lvlText w:val="%1."/>
      <w:lvlJc w:val="left"/>
      <w:pPr>
        <w:ind w:left="360" w:hanging="360"/>
      </w:pPr>
      <w:rPr>
        <w:rFonts w:hint="default"/>
      </w:rPr>
    </w:lvl>
    <w:lvl w:ilvl="1">
      <w:start w:val="1"/>
      <w:numFmt w:val="decimal"/>
      <w:pStyle w:val="ListNr2"/>
      <w:lvlText w:val="%1.%2."/>
      <w:lvlJc w:val="left"/>
      <w:pPr>
        <w:ind w:left="792" w:hanging="432"/>
      </w:pPr>
      <w:rPr>
        <w:rFonts w:hint="default"/>
      </w:rPr>
    </w:lvl>
    <w:lvl w:ilvl="2">
      <w:start w:val="1"/>
      <w:numFmt w:val="decimal"/>
      <w:pStyle w:val="ListNr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CC51C49"/>
    <w:multiLevelType w:val="multilevel"/>
    <w:tmpl w:val="CB32D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0744FA"/>
    <w:multiLevelType w:val="multilevel"/>
    <w:tmpl w:val="FCA2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D31C52"/>
    <w:multiLevelType w:val="multilevel"/>
    <w:tmpl w:val="3F46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7"/>
  </w:num>
  <w:num w:numId="5">
    <w:abstractNumId w:val="6"/>
  </w:num>
  <w:num w:numId="6">
    <w:abstractNumId w:val="4"/>
    <w:lvlOverride w:ilvl="0">
      <w:lvl w:ilvl="0">
        <w:start w:val="1"/>
        <w:numFmt w:val="bullet"/>
        <w:pStyle w:val="Bulletlevel1"/>
        <w:lvlText w:val=""/>
        <w:lvlJc w:val="left"/>
        <w:pPr>
          <w:ind w:left="360" w:hanging="360"/>
        </w:pPr>
        <w:rPr>
          <w:rFonts w:ascii="Wingdings" w:hAnsi="Wingdings" w:hint="default"/>
        </w:rPr>
      </w:lvl>
    </w:lvlOverride>
    <w:lvlOverride w:ilvl="1">
      <w:lvl w:ilvl="1">
        <w:start w:val="1"/>
        <w:numFmt w:val="bullet"/>
        <w:pStyle w:val="Bulletlevel2"/>
        <w:lvlText w:val=""/>
        <w:lvlJc w:val="left"/>
        <w:pPr>
          <w:ind w:left="720" w:hanging="360"/>
        </w:pPr>
        <w:rPr>
          <w:rFonts w:ascii="Wingdings" w:hAnsi="Wingdings" w:hint="default"/>
        </w:rPr>
      </w:lvl>
    </w:lvlOverride>
    <w:lvlOverride w:ilvl="2">
      <w:lvl w:ilvl="2">
        <w:start w:val="1"/>
        <w:numFmt w:val="bullet"/>
        <w:pStyle w:val="Bulletlevel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7">
    <w:abstractNumId w:val="3"/>
  </w:num>
  <w:num w:numId="8">
    <w:abstractNumId w:val="9"/>
  </w:num>
  <w:num w:numId="9">
    <w:abstractNumId w:val="0"/>
  </w:num>
  <w:num w:numId="10">
    <w:abstractNumId w:val="4"/>
    <w:lvlOverride w:ilvl="0">
      <w:lvl w:ilvl="0">
        <w:start w:val="1"/>
        <w:numFmt w:val="bullet"/>
        <w:pStyle w:val="Bulletlevel1"/>
        <w:lvlText w:val=""/>
        <w:lvlJc w:val="left"/>
        <w:pPr>
          <w:ind w:left="360" w:hanging="360"/>
        </w:pPr>
        <w:rPr>
          <w:rFonts w:ascii="Wingdings" w:hAnsi="Wingdings" w:hint="default"/>
        </w:rPr>
      </w:lvl>
    </w:lvlOverride>
    <w:lvlOverride w:ilvl="1">
      <w:lvl w:ilvl="1">
        <w:start w:val="1"/>
        <w:numFmt w:val="bullet"/>
        <w:pStyle w:val="Bulletlevel2"/>
        <w:lvlText w:val="◦"/>
        <w:lvlJc w:val="left"/>
        <w:pPr>
          <w:ind w:left="720" w:hanging="360"/>
        </w:pPr>
        <w:rPr>
          <w:rFonts w:ascii="Arial" w:hAnsi="Arial" w:hint="default"/>
        </w:rPr>
      </w:lvl>
    </w:lvlOverride>
    <w:lvlOverride w:ilvl="2">
      <w:lvl w:ilvl="2">
        <w:start w:val="1"/>
        <w:numFmt w:val="bullet"/>
        <w:pStyle w:val="Bulletlevel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1">
    <w:abstractNumId w:val="4"/>
    <w:lvlOverride w:ilvl="0">
      <w:lvl w:ilvl="0">
        <w:start w:val="1"/>
        <w:numFmt w:val="bullet"/>
        <w:pStyle w:val="Bulletlevel1"/>
        <w:lvlText w:val=""/>
        <w:lvlJc w:val="left"/>
        <w:pPr>
          <w:ind w:left="360" w:hanging="360"/>
        </w:pPr>
        <w:rPr>
          <w:rFonts w:ascii="Wingdings" w:hAnsi="Wingdings" w:hint="default"/>
        </w:rPr>
      </w:lvl>
    </w:lvlOverride>
    <w:lvlOverride w:ilvl="1">
      <w:lvl w:ilvl="1">
        <w:start w:val="1"/>
        <w:numFmt w:val="bullet"/>
        <w:pStyle w:val="Bulletlevel2"/>
        <w:lvlText w:val="◦"/>
        <w:lvlJc w:val="left"/>
        <w:pPr>
          <w:ind w:left="720" w:hanging="360"/>
        </w:pPr>
        <w:rPr>
          <w:rFonts w:ascii="Arial" w:hAnsi="Arial" w:hint="default"/>
        </w:rPr>
      </w:lvl>
    </w:lvlOverride>
    <w:lvlOverride w:ilvl="2">
      <w:lvl w:ilvl="2">
        <w:start w:val="1"/>
        <w:numFmt w:val="bullet"/>
        <w:pStyle w:val="Bulletlevel3"/>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2">
    <w:abstractNumId w:val="11"/>
  </w:num>
  <w:num w:numId="13">
    <w:abstractNumId w:val="10"/>
  </w:num>
  <w:num w:numId="14">
    <w:abstractNumId w:val="8"/>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E9"/>
    <w:rsid w:val="00013C55"/>
    <w:rsid w:val="00016681"/>
    <w:rsid w:val="00017829"/>
    <w:rsid w:val="00020A64"/>
    <w:rsid w:val="00024F35"/>
    <w:rsid w:val="0002578F"/>
    <w:rsid w:val="0003562D"/>
    <w:rsid w:val="00035EDC"/>
    <w:rsid w:val="00042FAC"/>
    <w:rsid w:val="00046BD4"/>
    <w:rsid w:val="00057326"/>
    <w:rsid w:val="00067F22"/>
    <w:rsid w:val="000739AC"/>
    <w:rsid w:val="000A1CA9"/>
    <w:rsid w:val="000C699E"/>
    <w:rsid w:val="000D519D"/>
    <w:rsid w:val="000E6217"/>
    <w:rsid w:val="000F3616"/>
    <w:rsid w:val="000F4B0E"/>
    <w:rsid w:val="000F76BC"/>
    <w:rsid w:val="00101BD7"/>
    <w:rsid w:val="0011710A"/>
    <w:rsid w:val="001536BE"/>
    <w:rsid w:val="0015759E"/>
    <w:rsid w:val="00160DA6"/>
    <w:rsid w:val="00165CB2"/>
    <w:rsid w:val="001674C4"/>
    <w:rsid w:val="00182BDC"/>
    <w:rsid w:val="001A2AE6"/>
    <w:rsid w:val="001B0DE8"/>
    <w:rsid w:val="001B37E2"/>
    <w:rsid w:val="001F17FA"/>
    <w:rsid w:val="00201C8D"/>
    <w:rsid w:val="00207CD7"/>
    <w:rsid w:val="002241B5"/>
    <w:rsid w:val="0023580F"/>
    <w:rsid w:val="00240290"/>
    <w:rsid w:val="00243DB4"/>
    <w:rsid w:val="00291441"/>
    <w:rsid w:val="00292CD1"/>
    <w:rsid w:val="002A4B2E"/>
    <w:rsid w:val="002A741D"/>
    <w:rsid w:val="002B3EBE"/>
    <w:rsid w:val="002D18B6"/>
    <w:rsid w:val="002D2371"/>
    <w:rsid w:val="002E6EED"/>
    <w:rsid w:val="00301162"/>
    <w:rsid w:val="00315F15"/>
    <w:rsid w:val="0032776C"/>
    <w:rsid w:val="00335BCE"/>
    <w:rsid w:val="00344699"/>
    <w:rsid w:val="003727CF"/>
    <w:rsid w:val="00373555"/>
    <w:rsid w:val="003818F1"/>
    <w:rsid w:val="00394D87"/>
    <w:rsid w:val="003C7649"/>
    <w:rsid w:val="003E4A51"/>
    <w:rsid w:val="003F22D7"/>
    <w:rsid w:val="00426EB1"/>
    <w:rsid w:val="00427128"/>
    <w:rsid w:val="00434F11"/>
    <w:rsid w:val="00455635"/>
    <w:rsid w:val="00455D28"/>
    <w:rsid w:val="00476B8C"/>
    <w:rsid w:val="00481F9F"/>
    <w:rsid w:val="00484E3B"/>
    <w:rsid w:val="004A7CC9"/>
    <w:rsid w:val="004C19DE"/>
    <w:rsid w:val="004D2ED6"/>
    <w:rsid w:val="00505543"/>
    <w:rsid w:val="00514C5B"/>
    <w:rsid w:val="00572144"/>
    <w:rsid w:val="005833F5"/>
    <w:rsid w:val="005D2F29"/>
    <w:rsid w:val="005E36F8"/>
    <w:rsid w:val="005E5342"/>
    <w:rsid w:val="006079FA"/>
    <w:rsid w:val="00612697"/>
    <w:rsid w:val="0061300D"/>
    <w:rsid w:val="0065298C"/>
    <w:rsid w:val="00652994"/>
    <w:rsid w:val="0068398E"/>
    <w:rsid w:val="00686277"/>
    <w:rsid w:val="006A036F"/>
    <w:rsid w:val="006C5658"/>
    <w:rsid w:val="006D3F3B"/>
    <w:rsid w:val="006E39ED"/>
    <w:rsid w:val="006F69D1"/>
    <w:rsid w:val="006F6E19"/>
    <w:rsid w:val="007045A3"/>
    <w:rsid w:val="00712CA5"/>
    <w:rsid w:val="00716057"/>
    <w:rsid w:val="00737690"/>
    <w:rsid w:val="00753188"/>
    <w:rsid w:val="00757380"/>
    <w:rsid w:val="0079389B"/>
    <w:rsid w:val="007B3725"/>
    <w:rsid w:val="007C0E9D"/>
    <w:rsid w:val="007C3339"/>
    <w:rsid w:val="007C60DF"/>
    <w:rsid w:val="007E160D"/>
    <w:rsid w:val="00813B68"/>
    <w:rsid w:val="00821E00"/>
    <w:rsid w:val="0083720A"/>
    <w:rsid w:val="00847F1F"/>
    <w:rsid w:val="00853FE2"/>
    <w:rsid w:val="0085621E"/>
    <w:rsid w:val="0086035B"/>
    <w:rsid w:val="00860F54"/>
    <w:rsid w:val="00875ECF"/>
    <w:rsid w:val="00882277"/>
    <w:rsid w:val="00895A7D"/>
    <w:rsid w:val="00897BF6"/>
    <w:rsid w:val="008A55ED"/>
    <w:rsid w:val="008B42B8"/>
    <w:rsid w:val="008C185A"/>
    <w:rsid w:val="008C6BFF"/>
    <w:rsid w:val="008C6C77"/>
    <w:rsid w:val="00901156"/>
    <w:rsid w:val="0090376C"/>
    <w:rsid w:val="00926AA2"/>
    <w:rsid w:val="00947C50"/>
    <w:rsid w:val="00961966"/>
    <w:rsid w:val="009753C1"/>
    <w:rsid w:val="009919AA"/>
    <w:rsid w:val="0099534C"/>
    <w:rsid w:val="009B10CA"/>
    <w:rsid w:val="009C1162"/>
    <w:rsid w:val="009C7D55"/>
    <w:rsid w:val="009D7F33"/>
    <w:rsid w:val="00A05B4F"/>
    <w:rsid w:val="00A100B4"/>
    <w:rsid w:val="00A21794"/>
    <w:rsid w:val="00A85E3E"/>
    <w:rsid w:val="00AB1DD8"/>
    <w:rsid w:val="00AE3939"/>
    <w:rsid w:val="00B02346"/>
    <w:rsid w:val="00B025C5"/>
    <w:rsid w:val="00B04388"/>
    <w:rsid w:val="00B0599A"/>
    <w:rsid w:val="00B06A6C"/>
    <w:rsid w:val="00B14A7D"/>
    <w:rsid w:val="00B50216"/>
    <w:rsid w:val="00B55456"/>
    <w:rsid w:val="00B801EC"/>
    <w:rsid w:val="00B8756A"/>
    <w:rsid w:val="00B93A86"/>
    <w:rsid w:val="00B95C26"/>
    <w:rsid w:val="00BA0DCF"/>
    <w:rsid w:val="00BA123B"/>
    <w:rsid w:val="00BD7FC7"/>
    <w:rsid w:val="00BE0CB5"/>
    <w:rsid w:val="00C0094A"/>
    <w:rsid w:val="00C07A0E"/>
    <w:rsid w:val="00C07C31"/>
    <w:rsid w:val="00C12EB9"/>
    <w:rsid w:val="00C35F9B"/>
    <w:rsid w:val="00C374D5"/>
    <w:rsid w:val="00C62AB3"/>
    <w:rsid w:val="00C90F27"/>
    <w:rsid w:val="00CA00D7"/>
    <w:rsid w:val="00CB006C"/>
    <w:rsid w:val="00CB39E9"/>
    <w:rsid w:val="00CC0AE5"/>
    <w:rsid w:val="00CD7AA9"/>
    <w:rsid w:val="00CE0075"/>
    <w:rsid w:val="00CE30E2"/>
    <w:rsid w:val="00CE5C0C"/>
    <w:rsid w:val="00CF53AD"/>
    <w:rsid w:val="00CF7AA9"/>
    <w:rsid w:val="00D47EFA"/>
    <w:rsid w:val="00D543DF"/>
    <w:rsid w:val="00D55478"/>
    <w:rsid w:val="00DC016C"/>
    <w:rsid w:val="00DF09C6"/>
    <w:rsid w:val="00E13273"/>
    <w:rsid w:val="00E87BF7"/>
    <w:rsid w:val="00E94C7A"/>
    <w:rsid w:val="00EA2406"/>
    <w:rsid w:val="00F03919"/>
    <w:rsid w:val="00F17D15"/>
    <w:rsid w:val="00F43591"/>
    <w:rsid w:val="00F6312F"/>
    <w:rsid w:val="00FC151B"/>
    <w:rsid w:val="00FC3C53"/>
    <w:rsid w:val="00FD3576"/>
    <w:rsid w:val="00FF5B71"/>
  </w:rsids>
  <m:mathPr>
    <m:mathFont m:val="Cambria Math"/>
    <m:brkBin m:val="before"/>
    <m:brkBinSub m:val="--"/>
    <m:smallFrac m:val="0"/>
    <m:dispDef/>
    <m:lMargin m:val="0"/>
    <m:rMargin m:val="0"/>
    <m:defJc m:val="centerGroup"/>
    <m:wrapIndent m:val="1440"/>
    <m:intLim m:val="subSup"/>
    <m:naryLim m:val="undOvr"/>
  </m:mathPr>
  <w:themeFontLang w:val="de-DE" w:eastAsia="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2FA0"/>
  <w15:chartTrackingRefBased/>
  <w15:docId w15:val="{CF0B314F-C274-44D0-9478-98FAE5A5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8F1"/>
    <w:pPr>
      <w:spacing w:after="240" w:line="260" w:lineRule="atLeast"/>
    </w:pPr>
    <w:rPr>
      <w:rFonts w:ascii="Calibri" w:hAnsi="Calibri"/>
      <w:color w:val="333333"/>
      <w:sz w:val="20"/>
      <w:lang w:val="en-US"/>
    </w:rPr>
  </w:style>
  <w:style w:type="paragraph" w:styleId="Heading1">
    <w:name w:val="heading 1"/>
    <w:basedOn w:val="Normal"/>
    <w:next w:val="Normal"/>
    <w:link w:val="Heading1Char"/>
    <w:uiPriority w:val="9"/>
    <w:qFormat/>
    <w:rsid w:val="00035EDC"/>
    <w:pPr>
      <w:keepNext/>
      <w:keepLines/>
      <w:spacing w:after="520" w:line="640" w:lineRule="exact"/>
      <w:outlineLvl w:val="0"/>
    </w:pPr>
    <w:rPr>
      <w:rFonts w:ascii="Calibri Light" w:eastAsiaTheme="majorEastAsia" w:hAnsi="Calibri Light" w:cstheme="majorBidi"/>
      <w:color w:val="034EA2"/>
      <w:sz w:val="60"/>
      <w:szCs w:val="32"/>
    </w:rPr>
  </w:style>
  <w:style w:type="paragraph" w:styleId="Heading2">
    <w:name w:val="heading 2"/>
    <w:basedOn w:val="Normal"/>
    <w:next w:val="Normal"/>
    <w:link w:val="Heading2Char"/>
    <w:uiPriority w:val="9"/>
    <w:unhideWhenUsed/>
    <w:qFormat/>
    <w:rsid w:val="00FF5B71"/>
    <w:pPr>
      <w:keepNext/>
      <w:keepLines/>
      <w:spacing w:before="340" w:after="112" w:line="320" w:lineRule="exact"/>
      <w:outlineLvl w:val="1"/>
    </w:pPr>
    <w:rPr>
      <w:rFonts w:ascii="Calibri Light" w:eastAsiaTheme="majorEastAsia" w:hAnsi="Calibri Light" w:cstheme="majorBidi"/>
      <w:color w:val="034EA2"/>
      <w:sz w:val="28"/>
      <w:szCs w:val="26"/>
    </w:rPr>
  </w:style>
  <w:style w:type="paragraph" w:styleId="Heading3">
    <w:name w:val="heading 3"/>
    <w:basedOn w:val="Normal"/>
    <w:next w:val="Normal"/>
    <w:link w:val="Heading3Char"/>
    <w:uiPriority w:val="9"/>
    <w:qFormat/>
    <w:rsid w:val="008C6C77"/>
    <w:pPr>
      <w:keepNext/>
      <w:keepLines/>
      <w:spacing w:before="340" w:after="112"/>
      <w:outlineLvl w:val="2"/>
    </w:pPr>
    <w:rPr>
      <w:rFonts w:eastAsiaTheme="majorEastAsia" w:cstheme="majorBidi"/>
      <w:sz w:val="24"/>
      <w:szCs w:val="24"/>
    </w:rPr>
  </w:style>
  <w:style w:type="paragraph" w:styleId="Heading4">
    <w:name w:val="heading 4"/>
    <w:basedOn w:val="Normal"/>
    <w:next w:val="Normal"/>
    <w:link w:val="Heading4Char"/>
    <w:uiPriority w:val="9"/>
    <w:semiHidden/>
    <w:qFormat/>
    <w:rsid w:val="00B025C5"/>
    <w:pPr>
      <w:keepNext/>
      <w:keepLines/>
      <w:numPr>
        <w:ilvl w:val="3"/>
        <w:numId w:val="1"/>
      </w:numPr>
      <w:spacing w:before="40" w:after="0"/>
      <w:outlineLvl w:val="3"/>
    </w:pPr>
    <w:rPr>
      <w:rFonts w:asciiTheme="majorHAnsi" w:eastAsiaTheme="majorEastAsia" w:hAnsiTheme="majorHAnsi" w:cstheme="majorBidi"/>
      <w:i/>
      <w:iCs/>
      <w:color w:val="004B85" w:themeColor="accent1" w:themeShade="BF"/>
    </w:rPr>
  </w:style>
  <w:style w:type="paragraph" w:styleId="Heading5">
    <w:name w:val="heading 5"/>
    <w:basedOn w:val="Normal"/>
    <w:next w:val="Normal"/>
    <w:link w:val="Heading5Char"/>
    <w:uiPriority w:val="9"/>
    <w:semiHidden/>
    <w:unhideWhenUsed/>
    <w:qFormat/>
    <w:rsid w:val="00B025C5"/>
    <w:pPr>
      <w:keepNext/>
      <w:keepLines/>
      <w:numPr>
        <w:ilvl w:val="4"/>
        <w:numId w:val="1"/>
      </w:numPr>
      <w:spacing w:before="40" w:after="0"/>
      <w:outlineLvl w:val="4"/>
    </w:pPr>
    <w:rPr>
      <w:rFonts w:asciiTheme="majorHAnsi" w:eastAsiaTheme="majorEastAsia" w:hAnsiTheme="majorHAnsi" w:cstheme="majorBidi"/>
      <w:color w:val="004B85" w:themeColor="accent1" w:themeShade="BF"/>
    </w:rPr>
  </w:style>
  <w:style w:type="paragraph" w:styleId="Heading6">
    <w:name w:val="heading 6"/>
    <w:basedOn w:val="Normal"/>
    <w:next w:val="Normal"/>
    <w:link w:val="Heading6Char"/>
    <w:uiPriority w:val="9"/>
    <w:semiHidden/>
    <w:unhideWhenUsed/>
    <w:qFormat/>
    <w:rsid w:val="00B025C5"/>
    <w:pPr>
      <w:keepNext/>
      <w:keepLines/>
      <w:numPr>
        <w:ilvl w:val="5"/>
        <w:numId w:val="1"/>
      </w:numPr>
      <w:spacing w:before="40" w:after="0"/>
      <w:outlineLvl w:val="5"/>
    </w:pPr>
    <w:rPr>
      <w:rFonts w:asciiTheme="majorHAnsi" w:eastAsiaTheme="majorEastAsia" w:hAnsiTheme="majorHAnsi" w:cstheme="majorBidi"/>
      <w:color w:val="003158" w:themeColor="accent1" w:themeShade="7F"/>
    </w:rPr>
  </w:style>
  <w:style w:type="paragraph" w:styleId="Heading7">
    <w:name w:val="heading 7"/>
    <w:basedOn w:val="Normal"/>
    <w:next w:val="Normal"/>
    <w:link w:val="Heading7Char"/>
    <w:uiPriority w:val="9"/>
    <w:semiHidden/>
    <w:unhideWhenUsed/>
    <w:qFormat/>
    <w:rsid w:val="00B025C5"/>
    <w:pPr>
      <w:keepNext/>
      <w:keepLines/>
      <w:numPr>
        <w:ilvl w:val="6"/>
        <w:numId w:val="1"/>
      </w:numPr>
      <w:spacing w:before="40" w:after="0"/>
      <w:outlineLvl w:val="6"/>
    </w:pPr>
    <w:rPr>
      <w:rFonts w:asciiTheme="majorHAnsi" w:eastAsiaTheme="majorEastAsia" w:hAnsiTheme="majorHAnsi" w:cstheme="majorBidi"/>
      <w:i/>
      <w:iCs/>
      <w:color w:val="003158" w:themeColor="accent1" w:themeShade="7F"/>
    </w:rPr>
  </w:style>
  <w:style w:type="paragraph" w:styleId="Heading8">
    <w:name w:val="heading 8"/>
    <w:basedOn w:val="Normal"/>
    <w:next w:val="Normal"/>
    <w:link w:val="Heading8Char"/>
    <w:uiPriority w:val="9"/>
    <w:semiHidden/>
    <w:unhideWhenUsed/>
    <w:qFormat/>
    <w:rsid w:val="00B025C5"/>
    <w:pPr>
      <w:keepNext/>
      <w:keepLines/>
      <w:numPr>
        <w:ilvl w:val="7"/>
        <w:numId w:val="1"/>
      </w:numPr>
      <w:spacing w:before="40" w:after="0"/>
      <w:outlineLvl w:val="7"/>
    </w:pPr>
    <w:rPr>
      <w:rFonts w:asciiTheme="majorHAnsi" w:eastAsiaTheme="majorEastAsia" w:hAnsiTheme="majorHAnsi" w:cstheme="majorBidi"/>
      <w:color w:val="565656" w:themeColor="text1" w:themeTint="D8"/>
      <w:sz w:val="21"/>
      <w:szCs w:val="21"/>
    </w:rPr>
  </w:style>
  <w:style w:type="paragraph" w:styleId="Heading9">
    <w:name w:val="heading 9"/>
    <w:basedOn w:val="Normal"/>
    <w:next w:val="Normal"/>
    <w:link w:val="Heading9Char"/>
    <w:uiPriority w:val="9"/>
    <w:semiHidden/>
    <w:unhideWhenUsed/>
    <w:qFormat/>
    <w:rsid w:val="00B025C5"/>
    <w:pPr>
      <w:keepNext/>
      <w:keepLines/>
      <w:numPr>
        <w:ilvl w:val="8"/>
        <w:numId w:val="1"/>
      </w:numPr>
      <w:spacing w:before="40" w:after="0"/>
      <w:outlineLvl w:val="8"/>
    </w:pPr>
    <w:rPr>
      <w:rFonts w:asciiTheme="majorHAnsi" w:eastAsiaTheme="majorEastAsia" w:hAnsiTheme="majorHAnsi" w:cstheme="majorBidi"/>
      <w:i/>
      <w:iCs/>
      <w:color w:val="565656"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3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04388"/>
  </w:style>
  <w:style w:type="paragraph" w:styleId="Footer">
    <w:name w:val="footer"/>
    <w:basedOn w:val="Normal"/>
    <w:link w:val="FooterChar"/>
    <w:uiPriority w:val="99"/>
    <w:unhideWhenUsed/>
    <w:rsid w:val="009919AA"/>
    <w:pPr>
      <w:tabs>
        <w:tab w:val="center" w:pos="4536"/>
        <w:tab w:val="right" w:pos="9072"/>
      </w:tabs>
      <w:spacing w:after="0" w:line="240" w:lineRule="auto"/>
    </w:pPr>
    <w:rPr>
      <w:rFonts w:asciiTheme="majorHAnsi" w:hAnsiTheme="majorHAnsi"/>
      <w:sz w:val="12"/>
    </w:rPr>
  </w:style>
  <w:style w:type="character" w:customStyle="1" w:styleId="FooterChar">
    <w:name w:val="Footer Char"/>
    <w:basedOn w:val="DefaultParagraphFont"/>
    <w:link w:val="Footer"/>
    <w:uiPriority w:val="99"/>
    <w:rsid w:val="009919AA"/>
    <w:rPr>
      <w:rFonts w:asciiTheme="majorHAnsi" w:hAnsiTheme="majorHAnsi"/>
      <w:color w:val="383838"/>
      <w:sz w:val="12"/>
    </w:rPr>
  </w:style>
  <w:style w:type="paragraph" w:styleId="BalloonText">
    <w:name w:val="Balloon Text"/>
    <w:basedOn w:val="Normal"/>
    <w:link w:val="BalloonTextChar"/>
    <w:uiPriority w:val="99"/>
    <w:semiHidden/>
    <w:unhideWhenUsed/>
    <w:rsid w:val="00B04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388"/>
    <w:rPr>
      <w:rFonts w:ascii="Segoe UI" w:hAnsi="Segoe UI" w:cs="Segoe UI"/>
      <w:sz w:val="18"/>
      <w:szCs w:val="18"/>
    </w:rPr>
  </w:style>
  <w:style w:type="paragraph" w:styleId="Title">
    <w:name w:val="Title"/>
    <w:basedOn w:val="Normal"/>
    <w:next w:val="Normal"/>
    <w:link w:val="TitleChar"/>
    <w:uiPriority w:val="10"/>
    <w:qFormat/>
    <w:rsid w:val="0002578F"/>
    <w:pPr>
      <w:spacing w:after="520" w:line="640" w:lineRule="exact"/>
      <w:contextualSpacing/>
    </w:pPr>
    <w:rPr>
      <w:rFonts w:ascii="Calibri Light" w:eastAsiaTheme="majorEastAsia" w:hAnsi="Calibri Light" w:cstheme="majorBidi"/>
      <w:color w:val="034EA2"/>
      <w:kern w:val="28"/>
      <w:sz w:val="60"/>
      <w:szCs w:val="56"/>
    </w:rPr>
  </w:style>
  <w:style w:type="character" w:customStyle="1" w:styleId="TitleChar">
    <w:name w:val="Title Char"/>
    <w:basedOn w:val="DefaultParagraphFont"/>
    <w:link w:val="Title"/>
    <w:uiPriority w:val="10"/>
    <w:rsid w:val="0002578F"/>
    <w:rPr>
      <w:rFonts w:ascii="Calibri Light" w:eastAsiaTheme="majorEastAsia" w:hAnsi="Calibri Light" w:cstheme="majorBidi"/>
      <w:color w:val="034EA2"/>
      <w:kern w:val="28"/>
      <w:sz w:val="60"/>
      <w:szCs w:val="56"/>
    </w:rPr>
  </w:style>
  <w:style w:type="character" w:customStyle="1" w:styleId="Heading1Char">
    <w:name w:val="Heading 1 Char"/>
    <w:basedOn w:val="DefaultParagraphFont"/>
    <w:link w:val="Heading1"/>
    <w:uiPriority w:val="9"/>
    <w:rsid w:val="00035EDC"/>
    <w:rPr>
      <w:rFonts w:ascii="Calibri Light" w:eastAsiaTheme="majorEastAsia" w:hAnsi="Calibri Light" w:cstheme="majorBidi"/>
      <w:color w:val="034EA2"/>
      <w:sz w:val="60"/>
      <w:szCs w:val="32"/>
    </w:rPr>
  </w:style>
  <w:style w:type="character" w:customStyle="1" w:styleId="Heading2Char">
    <w:name w:val="Heading 2 Char"/>
    <w:basedOn w:val="DefaultParagraphFont"/>
    <w:link w:val="Heading2"/>
    <w:uiPriority w:val="9"/>
    <w:rsid w:val="00FF5B71"/>
    <w:rPr>
      <w:rFonts w:ascii="Calibri Light" w:eastAsiaTheme="majorEastAsia" w:hAnsi="Calibri Light" w:cstheme="majorBidi"/>
      <w:color w:val="034EA2"/>
      <w:sz w:val="28"/>
      <w:szCs w:val="26"/>
    </w:rPr>
  </w:style>
  <w:style w:type="paragraph" w:customStyle="1" w:styleId="berschriftNr1">
    <w:name w:val="Überschrift Nr.1"/>
    <w:basedOn w:val="Heading1"/>
    <w:next w:val="Normal"/>
    <w:link w:val="berschriftNr1Zchn"/>
    <w:qFormat/>
    <w:rsid w:val="00013C55"/>
    <w:pPr>
      <w:numPr>
        <w:numId w:val="1"/>
      </w:numPr>
      <w:ind w:left="0" w:hanging="680"/>
    </w:pPr>
  </w:style>
  <w:style w:type="paragraph" w:customStyle="1" w:styleId="berschriftNr2">
    <w:name w:val="Überschrift Nr.2"/>
    <w:basedOn w:val="Heading2"/>
    <w:next w:val="Normal"/>
    <w:link w:val="berschriftNr2Zchn"/>
    <w:qFormat/>
    <w:rsid w:val="00013C55"/>
    <w:pPr>
      <w:numPr>
        <w:ilvl w:val="1"/>
        <w:numId w:val="1"/>
      </w:numPr>
      <w:ind w:left="0" w:hanging="680"/>
    </w:pPr>
  </w:style>
  <w:style w:type="character" w:customStyle="1" w:styleId="berschriftNr1Zchn">
    <w:name w:val="Überschrift Nr.1 Zchn"/>
    <w:basedOn w:val="Heading1Char"/>
    <w:link w:val="berschriftNr1"/>
    <w:rsid w:val="00013C55"/>
    <w:rPr>
      <w:rFonts w:ascii="Calibri Light" w:eastAsiaTheme="majorEastAsia" w:hAnsi="Calibri Light" w:cstheme="majorBidi"/>
      <w:color w:val="034EA2"/>
      <w:sz w:val="60"/>
      <w:szCs w:val="32"/>
      <w:lang w:val="en-US"/>
    </w:rPr>
  </w:style>
  <w:style w:type="character" w:customStyle="1" w:styleId="Heading3Char">
    <w:name w:val="Heading 3 Char"/>
    <w:basedOn w:val="DefaultParagraphFont"/>
    <w:link w:val="Heading3"/>
    <w:uiPriority w:val="9"/>
    <w:rsid w:val="008C6C77"/>
    <w:rPr>
      <w:rFonts w:ascii="Calibri" w:eastAsiaTheme="majorEastAsia" w:hAnsi="Calibri" w:cstheme="majorBidi"/>
      <w:color w:val="383838"/>
      <w:sz w:val="24"/>
      <w:szCs w:val="24"/>
    </w:rPr>
  </w:style>
  <w:style w:type="character" w:customStyle="1" w:styleId="berschriftNr2Zchn">
    <w:name w:val="Überschrift Nr.2 Zchn"/>
    <w:basedOn w:val="Heading2Char"/>
    <w:link w:val="berschriftNr2"/>
    <w:rsid w:val="00013C55"/>
    <w:rPr>
      <w:rFonts w:ascii="Calibri Light" w:eastAsiaTheme="majorEastAsia" w:hAnsi="Calibri Light" w:cstheme="majorBidi"/>
      <w:color w:val="034EA2"/>
      <w:sz w:val="28"/>
      <w:szCs w:val="26"/>
      <w:lang w:val="en-US"/>
    </w:rPr>
  </w:style>
  <w:style w:type="character" w:customStyle="1" w:styleId="Heading4Char">
    <w:name w:val="Heading 4 Char"/>
    <w:basedOn w:val="DefaultParagraphFont"/>
    <w:link w:val="Heading4"/>
    <w:uiPriority w:val="9"/>
    <w:semiHidden/>
    <w:rsid w:val="006A036F"/>
    <w:rPr>
      <w:rFonts w:asciiTheme="majorHAnsi" w:eastAsiaTheme="majorEastAsia" w:hAnsiTheme="majorHAnsi" w:cstheme="majorBidi"/>
      <w:i/>
      <w:iCs/>
      <w:color w:val="004B85" w:themeColor="accent1" w:themeShade="BF"/>
      <w:sz w:val="20"/>
    </w:rPr>
  </w:style>
  <w:style w:type="character" w:customStyle="1" w:styleId="Heading5Char">
    <w:name w:val="Heading 5 Char"/>
    <w:basedOn w:val="DefaultParagraphFont"/>
    <w:link w:val="Heading5"/>
    <w:uiPriority w:val="9"/>
    <w:semiHidden/>
    <w:rsid w:val="00B025C5"/>
    <w:rPr>
      <w:rFonts w:asciiTheme="majorHAnsi" w:eastAsiaTheme="majorEastAsia" w:hAnsiTheme="majorHAnsi" w:cstheme="majorBidi"/>
      <w:color w:val="004B85" w:themeColor="accent1" w:themeShade="BF"/>
    </w:rPr>
  </w:style>
  <w:style w:type="character" w:customStyle="1" w:styleId="Heading6Char">
    <w:name w:val="Heading 6 Char"/>
    <w:basedOn w:val="DefaultParagraphFont"/>
    <w:link w:val="Heading6"/>
    <w:uiPriority w:val="9"/>
    <w:semiHidden/>
    <w:rsid w:val="00B025C5"/>
    <w:rPr>
      <w:rFonts w:asciiTheme="majorHAnsi" w:eastAsiaTheme="majorEastAsia" w:hAnsiTheme="majorHAnsi" w:cstheme="majorBidi"/>
      <w:color w:val="003158" w:themeColor="accent1" w:themeShade="7F"/>
    </w:rPr>
  </w:style>
  <w:style w:type="character" w:customStyle="1" w:styleId="Heading7Char">
    <w:name w:val="Heading 7 Char"/>
    <w:basedOn w:val="DefaultParagraphFont"/>
    <w:link w:val="Heading7"/>
    <w:uiPriority w:val="9"/>
    <w:semiHidden/>
    <w:rsid w:val="00B025C5"/>
    <w:rPr>
      <w:rFonts w:asciiTheme="majorHAnsi" w:eastAsiaTheme="majorEastAsia" w:hAnsiTheme="majorHAnsi" w:cstheme="majorBidi"/>
      <w:i/>
      <w:iCs/>
      <w:color w:val="003158" w:themeColor="accent1" w:themeShade="7F"/>
    </w:rPr>
  </w:style>
  <w:style w:type="character" w:customStyle="1" w:styleId="Heading8Char">
    <w:name w:val="Heading 8 Char"/>
    <w:basedOn w:val="DefaultParagraphFont"/>
    <w:link w:val="Heading8"/>
    <w:uiPriority w:val="9"/>
    <w:semiHidden/>
    <w:rsid w:val="00B025C5"/>
    <w:rPr>
      <w:rFonts w:asciiTheme="majorHAnsi" w:eastAsiaTheme="majorEastAsia" w:hAnsiTheme="majorHAnsi" w:cstheme="majorBidi"/>
      <w:color w:val="565656" w:themeColor="text1" w:themeTint="D8"/>
      <w:sz w:val="21"/>
      <w:szCs w:val="21"/>
    </w:rPr>
  </w:style>
  <w:style w:type="character" w:customStyle="1" w:styleId="Heading9Char">
    <w:name w:val="Heading 9 Char"/>
    <w:basedOn w:val="DefaultParagraphFont"/>
    <w:link w:val="Heading9"/>
    <w:uiPriority w:val="9"/>
    <w:semiHidden/>
    <w:rsid w:val="00B025C5"/>
    <w:rPr>
      <w:rFonts w:asciiTheme="majorHAnsi" w:eastAsiaTheme="majorEastAsia" w:hAnsiTheme="majorHAnsi" w:cstheme="majorBidi"/>
      <w:i/>
      <w:iCs/>
      <w:color w:val="565656" w:themeColor="text1" w:themeTint="D8"/>
      <w:sz w:val="21"/>
      <w:szCs w:val="21"/>
    </w:rPr>
  </w:style>
  <w:style w:type="paragraph" w:customStyle="1" w:styleId="Leadintext">
    <w:name w:val="Lead in text"/>
    <w:basedOn w:val="Normal"/>
    <w:next w:val="Normal"/>
    <w:link w:val="LeadintextZchn"/>
    <w:qFormat/>
    <w:rsid w:val="00FF5B71"/>
    <w:pPr>
      <w:spacing w:before="560" w:after="220" w:line="300" w:lineRule="exact"/>
    </w:pPr>
    <w:rPr>
      <w:rFonts w:ascii="Calibri Light" w:hAnsi="Calibri Light"/>
      <w:color w:val="878787"/>
      <w:sz w:val="24"/>
    </w:rPr>
  </w:style>
  <w:style w:type="character" w:customStyle="1" w:styleId="LeadintextZchn">
    <w:name w:val="Lead in text Zchn"/>
    <w:basedOn w:val="DefaultParagraphFont"/>
    <w:link w:val="Leadintext"/>
    <w:rsid w:val="00CF53AD"/>
    <w:rPr>
      <w:rFonts w:ascii="Calibri Light" w:hAnsi="Calibri Light"/>
      <w:color w:val="878787"/>
      <w:sz w:val="24"/>
      <w:lang w:val="en-US"/>
    </w:rPr>
  </w:style>
  <w:style w:type="table" w:styleId="TableGrid">
    <w:name w:val="Table Grid"/>
    <w:basedOn w:val="TableNormal"/>
    <w:uiPriority w:val="39"/>
    <w:rsid w:val="00505543"/>
    <w:pPr>
      <w:spacing w:after="0" w:line="240" w:lineRule="auto"/>
    </w:pPr>
    <w:rPr>
      <w:color w:val="FFFFFF" w:themeColor="background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Ttable1">
    <w:name w:val="EIT table 1"/>
    <w:basedOn w:val="TableNormal"/>
    <w:uiPriority w:val="99"/>
    <w:rsid w:val="003818F1"/>
    <w:pPr>
      <w:spacing w:line="260" w:lineRule="atLeast"/>
      <w:ind w:left="170"/>
    </w:pPr>
    <w:rPr>
      <w:rFonts w:ascii="Calibri" w:hAnsi="Calibri"/>
      <w:color w:val="333333"/>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57" w:type="dxa"/>
      </w:tblCellMar>
    </w:tblPr>
    <w:tblStylePr w:type="firstCol">
      <w:pPr>
        <w:jc w:val="left"/>
      </w:pPr>
      <w:rPr>
        <w:rFonts w:ascii="Calibri" w:hAnsi="Calibri"/>
        <w:caps w:val="0"/>
        <w:smallCaps w:val="0"/>
        <w:color w:val="FFFFFF"/>
        <w:sz w:val="20"/>
      </w:rPr>
      <w:tblPr>
        <w:jc w:val="center"/>
      </w:tblPr>
      <w:trPr>
        <w:jc w:val="center"/>
      </w:trPr>
      <w:tcPr>
        <w:shd w:val="clear" w:color="auto" w:fill="034EA2"/>
      </w:tcPr>
    </w:tblStylePr>
  </w:style>
  <w:style w:type="table" w:styleId="GridTable5Dark-Accent1">
    <w:name w:val="Grid Table 5 Dark Accent 1"/>
    <w:basedOn w:val="TableNormal"/>
    <w:uiPriority w:val="50"/>
    <w:rsid w:val="005055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1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5B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5B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5B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5B2"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paragraph" w:customStyle="1" w:styleId="Table">
    <w:name w:val="Table"/>
    <w:qFormat/>
    <w:rsid w:val="00712CA5"/>
    <w:rPr>
      <w:rFonts w:ascii="Calibri" w:hAnsi="Calibri"/>
      <w:sz w:val="20"/>
      <w:lang w:val="en-US"/>
    </w:rPr>
  </w:style>
  <w:style w:type="paragraph" w:customStyle="1" w:styleId="Bulletlevel1">
    <w:name w:val="Bullet level 1"/>
    <w:basedOn w:val="Normal"/>
    <w:link w:val="Bulletlevel1Zchn"/>
    <w:qFormat/>
    <w:rsid w:val="00101BD7"/>
    <w:pPr>
      <w:numPr>
        <w:numId w:val="2"/>
      </w:numPr>
      <w:spacing w:after="160"/>
      <w:ind w:left="697" w:hanging="357"/>
    </w:pPr>
  </w:style>
  <w:style w:type="paragraph" w:customStyle="1" w:styleId="Bulletlevel2">
    <w:name w:val="Bullet level 2"/>
    <w:basedOn w:val="Normal"/>
    <w:link w:val="Bulletlevel2Zchn"/>
    <w:qFormat/>
    <w:rsid w:val="00101BD7"/>
    <w:pPr>
      <w:numPr>
        <w:ilvl w:val="1"/>
        <w:numId w:val="2"/>
      </w:numPr>
      <w:spacing w:after="160"/>
      <w:ind w:left="1378" w:hanging="357"/>
    </w:pPr>
  </w:style>
  <w:style w:type="character" w:customStyle="1" w:styleId="Bulletlevel1Zchn">
    <w:name w:val="Bullet level 1 Zchn"/>
    <w:basedOn w:val="DefaultParagraphFont"/>
    <w:link w:val="Bulletlevel1"/>
    <w:rsid w:val="00101BD7"/>
    <w:rPr>
      <w:rFonts w:ascii="Calibri" w:hAnsi="Calibri"/>
      <w:color w:val="383838"/>
      <w:sz w:val="20"/>
    </w:rPr>
  </w:style>
  <w:style w:type="character" w:customStyle="1" w:styleId="Bulletlevel2Zchn">
    <w:name w:val="Bullet level 2 Zchn"/>
    <w:basedOn w:val="DefaultParagraphFont"/>
    <w:link w:val="Bulletlevel2"/>
    <w:rsid w:val="00101BD7"/>
    <w:rPr>
      <w:rFonts w:ascii="Calibri" w:hAnsi="Calibri"/>
      <w:color w:val="383838"/>
      <w:sz w:val="20"/>
    </w:rPr>
  </w:style>
  <w:style w:type="paragraph" w:styleId="TOC1">
    <w:name w:val="toc 1"/>
    <w:basedOn w:val="Normal"/>
    <w:next w:val="Normal"/>
    <w:autoRedefine/>
    <w:uiPriority w:val="39"/>
    <w:unhideWhenUsed/>
    <w:rsid w:val="00484E3B"/>
    <w:pPr>
      <w:tabs>
        <w:tab w:val="right" w:leader="dot" w:pos="8493"/>
      </w:tabs>
      <w:spacing w:after="100"/>
      <w:ind w:left="397" w:hanging="397"/>
    </w:pPr>
    <w:rPr>
      <w:b/>
    </w:rPr>
  </w:style>
  <w:style w:type="paragraph" w:styleId="TOC2">
    <w:name w:val="toc 2"/>
    <w:basedOn w:val="Normal"/>
    <w:next w:val="Normal"/>
    <w:autoRedefine/>
    <w:uiPriority w:val="39"/>
    <w:unhideWhenUsed/>
    <w:rsid w:val="00926AA2"/>
    <w:pPr>
      <w:spacing w:after="100"/>
      <w:ind w:left="907" w:hanging="510"/>
    </w:pPr>
  </w:style>
  <w:style w:type="character" w:styleId="Hyperlink">
    <w:name w:val="Hyperlink"/>
    <w:basedOn w:val="DefaultParagraphFont"/>
    <w:uiPriority w:val="99"/>
    <w:unhideWhenUsed/>
    <w:rsid w:val="00926AA2"/>
    <w:rPr>
      <w:color w:val="034EA2" w:themeColor="hyperlink"/>
      <w:u w:val="single"/>
    </w:rPr>
  </w:style>
  <w:style w:type="character" w:styleId="SubtleReference">
    <w:name w:val="Subtle Reference"/>
    <w:basedOn w:val="DefaultParagraphFont"/>
    <w:uiPriority w:val="31"/>
    <w:qFormat/>
    <w:rsid w:val="00C90F27"/>
    <w:rPr>
      <w:rFonts w:ascii="Calibri Light" w:hAnsi="Calibri Light"/>
      <w:smallCaps/>
      <w:color w:val="383838"/>
      <w:sz w:val="20"/>
    </w:rPr>
  </w:style>
  <w:style w:type="character" w:styleId="IntenseReference">
    <w:name w:val="Intense Reference"/>
    <w:basedOn w:val="DefaultParagraphFont"/>
    <w:uiPriority w:val="32"/>
    <w:qFormat/>
    <w:rsid w:val="00C90F27"/>
    <w:rPr>
      <w:rFonts w:ascii="Calibri Light" w:hAnsi="Calibri Light"/>
      <w:b/>
      <w:bCs/>
      <w:smallCaps/>
      <w:color w:val="034EA2"/>
      <w:spacing w:val="5"/>
      <w:sz w:val="20"/>
    </w:rPr>
  </w:style>
  <w:style w:type="character" w:styleId="Emphasis">
    <w:name w:val="Emphasis"/>
    <w:basedOn w:val="DefaultParagraphFont"/>
    <w:uiPriority w:val="20"/>
    <w:qFormat/>
    <w:rsid w:val="00C90F27"/>
    <w:rPr>
      <w:rFonts w:ascii="Calibri" w:hAnsi="Calibri"/>
      <w:b/>
      <w:i w:val="0"/>
      <w:iCs/>
      <w:color w:val="383838"/>
      <w:sz w:val="20"/>
    </w:rPr>
  </w:style>
  <w:style w:type="character" w:styleId="IntenseEmphasis">
    <w:name w:val="Intense Emphasis"/>
    <w:basedOn w:val="DefaultParagraphFont"/>
    <w:uiPriority w:val="21"/>
    <w:qFormat/>
    <w:rsid w:val="00C90F27"/>
    <w:rPr>
      <w:rFonts w:ascii="Calibri" w:hAnsi="Calibri"/>
      <w:i/>
      <w:iCs/>
      <w:color w:val="034EA2"/>
      <w:sz w:val="20"/>
    </w:rPr>
  </w:style>
  <w:style w:type="character" w:styleId="SubtleEmphasis">
    <w:name w:val="Subtle Emphasis"/>
    <w:basedOn w:val="DefaultParagraphFont"/>
    <w:uiPriority w:val="19"/>
    <w:qFormat/>
    <w:rsid w:val="00C90F27"/>
    <w:rPr>
      <w:rFonts w:ascii="Calibri Light" w:hAnsi="Calibri Light"/>
      <w:i/>
      <w:iCs/>
      <w:color w:val="696969"/>
      <w:sz w:val="20"/>
    </w:rPr>
  </w:style>
  <w:style w:type="paragraph" w:customStyle="1" w:styleId="ListNr1">
    <w:name w:val="List Nr. 1"/>
    <w:basedOn w:val="Normal"/>
    <w:link w:val="ListNr1Zchn"/>
    <w:qFormat/>
    <w:rsid w:val="00101BD7"/>
    <w:pPr>
      <w:numPr>
        <w:numId w:val="8"/>
      </w:numPr>
      <w:spacing w:after="160"/>
      <w:ind w:left="624" w:hanging="284"/>
    </w:pPr>
  </w:style>
  <w:style w:type="paragraph" w:customStyle="1" w:styleId="ListNr2">
    <w:name w:val="List Nr. 2"/>
    <w:basedOn w:val="Normal"/>
    <w:link w:val="ListNr2Zchn"/>
    <w:qFormat/>
    <w:rsid w:val="00101BD7"/>
    <w:pPr>
      <w:numPr>
        <w:ilvl w:val="1"/>
        <w:numId w:val="8"/>
      </w:numPr>
      <w:spacing w:after="160"/>
      <w:ind w:left="1248" w:hanging="284"/>
    </w:pPr>
  </w:style>
  <w:style w:type="character" w:customStyle="1" w:styleId="ListNr1Zchn">
    <w:name w:val="List Nr. 1 Zchn"/>
    <w:basedOn w:val="DefaultParagraphFont"/>
    <w:link w:val="ListNr1"/>
    <w:rsid w:val="00101BD7"/>
    <w:rPr>
      <w:rFonts w:ascii="Calibri" w:hAnsi="Calibri"/>
      <w:color w:val="383838"/>
      <w:sz w:val="20"/>
    </w:rPr>
  </w:style>
  <w:style w:type="paragraph" w:styleId="ListParagraph">
    <w:name w:val="List Paragraph"/>
    <w:basedOn w:val="Normal"/>
    <w:uiPriority w:val="34"/>
    <w:qFormat/>
    <w:rsid w:val="00C90F27"/>
    <w:pPr>
      <w:ind w:left="720"/>
      <w:contextualSpacing/>
    </w:pPr>
  </w:style>
  <w:style w:type="character" w:customStyle="1" w:styleId="ListNr2Zchn">
    <w:name w:val="List Nr. 2 Zchn"/>
    <w:basedOn w:val="DefaultParagraphFont"/>
    <w:link w:val="ListNr2"/>
    <w:rsid w:val="00101BD7"/>
    <w:rPr>
      <w:rFonts w:ascii="Calibri" w:hAnsi="Calibri"/>
      <w:color w:val="383838"/>
      <w:sz w:val="20"/>
    </w:rPr>
  </w:style>
  <w:style w:type="paragraph" w:styleId="Caption">
    <w:name w:val="caption"/>
    <w:basedOn w:val="Normal"/>
    <w:next w:val="Normal"/>
    <w:uiPriority w:val="35"/>
    <w:unhideWhenUsed/>
    <w:qFormat/>
    <w:rsid w:val="00B55456"/>
    <w:pPr>
      <w:spacing w:after="0" w:line="240" w:lineRule="auto"/>
    </w:pPr>
    <w:rPr>
      <w:iCs/>
      <w:color w:val="034EA2"/>
      <w:sz w:val="18"/>
      <w:szCs w:val="18"/>
    </w:rPr>
  </w:style>
  <w:style w:type="paragraph" w:styleId="NoSpacing">
    <w:name w:val="No Spacing"/>
    <w:link w:val="NoSpacingChar"/>
    <w:uiPriority w:val="1"/>
    <w:qFormat/>
    <w:rsid w:val="00A100B4"/>
    <w:pPr>
      <w:spacing w:after="0" w:line="240" w:lineRule="auto"/>
    </w:pPr>
    <w:rPr>
      <w:rFonts w:eastAsiaTheme="minorEastAsia" w:cstheme="minorBidi"/>
    </w:rPr>
  </w:style>
  <w:style w:type="character" w:customStyle="1" w:styleId="NoSpacingChar">
    <w:name w:val="No Spacing Char"/>
    <w:basedOn w:val="DefaultParagraphFont"/>
    <w:link w:val="NoSpacing"/>
    <w:uiPriority w:val="1"/>
    <w:rsid w:val="00BD7FC7"/>
    <w:rPr>
      <w:rFonts w:eastAsiaTheme="minorEastAsia" w:cstheme="minorBidi"/>
    </w:rPr>
  </w:style>
  <w:style w:type="paragraph" w:styleId="Subtitle">
    <w:name w:val="Subtitle"/>
    <w:basedOn w:val="Normal"/>
    <w:next w:val="Normal"/>
    <w:link w:val="SubtitleChar"/>
    <w:uiPriority w:val="11"/>
    <w:qFormat/>
    <w:rsid w:val="000F4B0E"/>
    <w:pPr>
      <w:numPr>
        <w:ilvl w:val="1"/>
      </w:numPr>
      <w:spacing w:before="340" w:after="112" w:line="320" w:lineRule="exact"/>
    </w:pPr>
    <w:rPr>
      <w:rFonts w:asciiTheme="minorHAnsi" w:eastAsiaTheme="minorEastAsia" w:hAnsiTheme="minorHAnsi" w:cstheme="minorBidi"/>
      <w:color w:val="034EA2"/>
      <w:spacing w:val="15"/>
      <w:sz w:val="28"/>
    </w:rPr>
  </w:style>
  <w:style w:type="character" w:customStyle="1" w:styleId="SubtitleChar">
    <w:name w:val="Subtitle Char"/>
    <w:basedOn w:val="DefaultParagraphFont"/>
    <w:link w:val="Subtitle"/>
    <w:uiPriority w:val="11"/>
    <w:rsid w:val="000F4B0E"/>
    <w:rPr>
      <w:rFonts w:eastAsiaTheme="minorEastAsia" w:cstheme="minorBidi"/>
      <w:color w:val="034EA2"/>
      <w:spacing w:val="15"/>
      <w:sz w:val="28"/>
    </w:rPr>
  </w:style>
  <w:style w:type="character" w:styleId="UnresolvedMention">
    <w:name w:val="Unresolved Mention"/>
    <w:basedOn w:val="DefaultParagraphFont"/>
    <w:uiPriority w:val="99"/>
    <w:semiHidden/>
    <w:unhideWhenUsed/>
    <w:rsid w:val="000F4B0E"/>
    <w:rPr>
      <w:color w:val="808080"/>
      <w:shd w:val="clear" w:color="auto" w:fill="E6E6E6"/>
    </w:rPr>
  </w:style>
  <w:style w:type="character" w:styleId="PlaceholderText">
    <w:name w:val="Placeholder Text"/>
    <w:basedOn w:val="DefaultParagraphFont"/>
    <w:uiPriority w:val="99"/>
    <w:semiHidden/>
    <w:rsid w:val="000F4B0E"/>
    <w:rPr>
      <w:color w:val="808080"/>
    </w:rPr>
  </w:style>
  <w:style w:type="character" w:styleId="Strong">
    <w:name w:val="Strong"/>
    <w:basedOn w:val="DefaultParagraphFont"/>
    <w:uiPriority w:val="22"/>
    <w:qFormat/>
    <w:rsid w:val="00434F11"/>
    <w:rPr>
      <w:rFonts w:ascii="Calibri" w:hAnsi="Calibri"/>
      <w:b/>
      <w:bCs/>
      <w:color w:val="383838"/>
      <w:sz w:val="20"/>
    </w:rPr>
  </w:style>
  <w:style w:type="paragraph" w:customStyle="1" w:styleId="Bulletlevel3">
    <w:name w:val="Bullet level 3"/>
    <w:basedOn w:val="Normal"/>
    <w:link w:val="Bulletlevel3Zchn"/>
    <w:qFormat/>
    <w:rsid w:val="00101BD7"/>
    <w:pPr>
      <w:numPr>
        <w:ilvl w:val="2"/>
        <w:numId w:val="2"/>
      </w:numPr>
      <w:spacing w:after="160"/>
      <w:ind w:left="2058" w:hanging="357"/>
    </w:pPr>
  </w:style>
  <w:style w:type="character" w:customStyle="1" w:styleId="Bulletlevel3Zchn">
    <w:name w:val="Bullet level 3 Zchn"/>
    <w:basedOn w:val="DefaultParagraphFont"/>
    <w:link w:val="Bulletlevel3"/>
    <w:rsid w:val="00101BD7"/>
    <w:rPr>
      <w:rFonts w:ascii="Calibri" w:hAnsi="Calibri"/>
      <w:color w:val="383838"/>
      <w:sz w:val="20"/>
      <w:lang w:val="en-US"/>
    </w:rPr>
  </w:style>
  <w:style w:type="paragraph" w:customStyle="1" w:styleId="ListNr3">
    <w:name w:val="List Nr. 3"/>
    <w:basedOn w:val="Normal"/>
    <w:link w:val="ListNr3Zchn"/>
    <w:qFormat/>
    <w:rsid w:val="00101BD7"/>
    <w:pPr>
      <w:numPr>
        <w:ilvl w:val="2"/>
        <w:numId w:val="8"/>
      </w:numPr>
      <w:spacing w:after="160"/>
      <w:ind w:left="2382" w:hanging="624"/>
    </w:pPr>
  </w:style>
  <w:style w:type="character" w:customStyle="1" w:styleId="ListNr3Zchn">
    <w:name w:val="List Nr. 3 Zchn"/>
    <w:basedOn w:val="DefaultParagraphFont"/>
    <w:link w:val="ListNr3"/>
    <w:rsid w:val="00101BD7"/>
    <w:rPr>
      <w:rFonts w:ascii="Calibri" w:hAnsi="Calibri"/>
      <w:color w:val="383838"/>
      <w:sz w:val="20"/>
      <w:lang w:val="en-US"/>
    </w:rPr>
  </w:style>
  <w:style w:type="paragraph" w:styleId="ListBullet">
    <w:name w:val="List Bullet"/>
    <w:basedOn w:val="Normal"/>
    <w:uiPriority w:val="99"/>
    <w:unhideWhenUsed/>
    <w:rsid w:val="00C07C31"/>
    <w:pPr>
      <w:numPr>
        <w:numId w:val="9"/>
      </w:numPr>
      <w:contextualSpacing/>
    </w:pPr>
  </w:style>
  <w:style w:type="paragraph" w:customStyle="1" w:styleId="berschriftNr3">
    <w:name w:val="Überschrift Nr.3"/>
    <w:basedOn w:val="Heading3"/>
    <w:next w:val="Normal"/>
    <w:link w:val="berschriftNr3Zchn"/>
    <w:qFormat/>
    <w:rsid w:val="008C6C77"/>
    <w:pPr>
      <w:numPr>
        <w:ilvl w:val="2"/>
        <w:numId w:val="1"/>
      </w:numPr>
      <w:ind w:left="0" w:hanging="794"/>
    </w:pPr>
  </w:style>
  <w:style w:type="character" w:customStyle="1" w:styleId="berschriftNr3Zchn">
    <w:name w:val="Überschrift Nr.3 Zchn"/>
    <w:basedOn w:val="DefaultParagraphFont"/>
    <w:link w:val="berschriftNr3"/>
    <w:rsid w:val="008C6C77"/>
    <w:rPr>
      <w:rFonts w:ascii="Calibri" w:eastAsiaTheme="majorEastAsia" w:hAnsi="Calibri" w:cstheme="majorBidi"/>
      <w:color w:val="383838"/>
      <w:sz w:val="24"/>
      <w:szCs w:val="24"/>
    </w:rPr>
  </w:style>
  <w:style w:type="table" w:styleId="ListTable4-Accent1">
    <w:name w:val="List Table 4 Accent 1"/>
    <w:basedOn w:val="TableNormal"/>
    <w:uiPriority w:val="49"/>
    <w:rsid w:val="00652994"/>
    <w:pPr>
      <w:spacing w:after="0" w:line="240" w:lineRule="auto"/>
    </w:pPr>
    <w:tblPr>
      <w:tblStyleRowBandSize w:val="1"/>
      <w:tblStyleColBandSize w:val="1"/>
      <w:tblBorders>
        <w:top w:val="single" w:sz="4" w:space="0" w:color="37A8FF" w:themeColor="accent1" w:themeTint="99"/>
        <w:left w:val="single" w:sz="4" w:space="0" w:color="37A8FF" w:themeColor="accent1" w:themeTint="99"/>
        <w:bottom w:val="single" w:sz="4" w:space="0" w:color="37A8FF" w:themeColor="accent1" w:themeTint="99"/>
        <w:right w:val="single" w:sz="4" w:space="0" w:color="37A8FF" w:themeColor="accent1" w:themeTint="99"/>
        <w:insideH w:val="single" w:sz="4" w:space="0" w:color="37A8FF" w:themeColor="accent1" w:themeTint="99"/>
      </w:tblBorders>
    </w:tblPr>
    <w:tblStylePr w:type="firstRow">
      <w:rPr>
        <w:b/>
        <w:bCs/>
        <w:color w:val="FFFFFF" w:themeColor="background1"/>
      </w:rPr>
      <w:tblPr/>
      <w:tcPr>
        <w:tcBorders>
          <w:top w:val="single" w:sz="4" w:space="0" w:color="0065B2" w:themeColor="accent1"/>
          <w:left w:val="single" w:sz="4" w:space="0" w:color="0065B2" w:themeColor="accent1"/>
          <w:bottom w:val="single" w:sz="4" w:space="0" w:color="0065B2" w:themeColor="accent1"/>
          <w:right w:val="single" w:sz="4" w:space="0" w:color="0065B2" w:themeColor="accent1"/>
          <w:insideH w:val="nil"/>
        </w:tcBorders>
        <w:shd w:val="clear" w:color="auto" w:fill="0065B2" w:themeFill="accent1"/>
      </w:tcPr>
    </w:tblStylePr>
    <w:tblStylePr w:type="lastRow">
      <w:rPr>
        <w:b/>
        <w:bCs/>
      </w:rPr>
      <w:tblPr/>
      <w:tcPr>
        <w:tcBorders>
          <w:top w:val="double" w:sz="4" w:space="0" w:color="37A8FF" w:themeColor="accent1" w:themeTint="99"/>
        </w:tcBorders>
      </w:tcPr>
    </w:tblStylePr>
    <w:tblStylePr w:type="firstCol">
      <w:rPr>
        <w:b/>
        <w:bCs/>
      </w:rPr>
    </w:tblStylePr>
    <w:tblStylePr w:type="lastCol">
      <w:rPr>
        <w:b/>
        <w:bCs/>
      </w:rPr>
    </w:tblStylePr>
    <w:tblStylePr w:type="band1Vert">
      <w:tblPr/>
      <w:tcPr>
        <w:shd w:val="clear" w:color="auto" w:fill="BCE1FF" w:themeFill="accent1" w:themeFillTint="33"/>
      </w:tcPr>
    </w:tblStylePr>
    <w:tblStylePr w:type="band1Horz">
      <w:tblPr/>
      <w:tcPr>
        <w:shd w:val="clear" w:color="auto" w:fill="BCE1FF" w:themeFill="accent1" w:themeFillTint="33"/>
      </w:tcPr>
    </w:tblStylePr>
  </w:style>
  <w:style w:type="table" w:customStyle="1" w:styleId="EIttable2">
    <w:name w:val="EIt table 2"/>
    <w:basedOn w:val="GridTable4-Accent1"/>
    <w:uiPriority w:val="99"/>
    <w:rsid w:val="00301162"/>
    <w:pPr>
      <w:spacing w:after="160" w:line="260" w:lineRule="atLeast"/>
    </w:pPr>
    <w:rPr>
      <w:color w:val="383838"/>
      <w:sz w:val="20"/>
      <w:szCs w:val="20"/>
      <w:lang w:val="en-CA" w:eastAsia="en-CA"/>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70" w:type="dxa"/>
        <w:left w:w="170" w:type="dxa"/>
        <w:bottom w:w="57" w:type="dxa"/>
      </w:tblCellMar>
    </w:tblPr>
    <w:tblStylePr w:type="firstRow">
      <w:rPr>
        <w:rFonts w:ascii="Calibri" w:hAnsi="Calibri"/>
        <w:b/>
        <w:bCs/>
        <w:color w:val="FFFFFF" w:themeColor="background1"/>
        <w:sz w:val="20"/>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0065B2"/>
      </w:tcPr>
    </w:tblStylePr>
    <w:tblStylePr w:type="lastRow">
      <w:rPr>
        <w:b/>
        <w:bCs/>
      </w:rPr>
      <w:tblPr/>
      <w:tcPr>
        <w:tcBorders>
          <w:top w:val="double" w:sz="4" w:space="0" w:color="0065B2" w:themeColor="accent1"/>
        </w:tcBorders>
      </w:tcPr>
    </w:tblStylePr>
    <w:tblStylePr w:type="firstCol">
      <w:rPr>
        <w:b/>
        <w:bCs/>
      </w:rPr>
    </w:tblStylePr>
    <w:tblStylePr w:type="lastCol">
      <w:rPr>
        <w:b/>
        <w:bCs/>
      </w:rPr>
    </w:tblStylePr>
    <w:tblStylePr w:type="band1Vert">
      <w:tblPr/>
      <w:tcPr>
        <w:shd w:val="clear" w:color="auto" w:fill="BCE1FF" w:themeFill="accent1" w:themeFillTint="33"/>
      </w:tcPr>
    </w:tblStylePr>
    <w:tblStylePr w:type="band1Horz">
      <w:tblPr/>
      <w:tcPr>
        <w:shd w:val="clear" w:color="auto" w:fill="CBD3E4"/>
      </w:tcPr>
    </w:tblStylePr>
    <w:tblStylePr w:type="band2Horz">
      <w:tblPr/>
      <w:tcPr>
        <w:shd w:val="clear" w:color="auto" w:fill="E7EAF2"/>
      </w:tcPr>
    </w:tblStylePr>
  </w:style>
  <w:style w:type="table" w:styleId="GridTable4-Accent1">
    <w:name w:val="Grid Table 4 Accent 1"/>
    <w:basedOn w:val="TableNormal"/>
    <w:uiPriority w:val="49"/>
    <w:rsid w:val="00652994"/>
    <w:pPr>
      <w:spacing w:after="0" w:line="240" w:lineRule="auto"/>
    </w:pPr>
    <w:tblPr>
      <w:tblStyleRowBandSize w:val="1"/>
      <w:tblStyleColBandSize w:val="1"/>
      <w:tblBorders>
        <w:top w:val="single" w:sz="4" w:space="0" w:color="37A8FF" w:themeColor="accent1" w:themeTint="99"/>
        <w:left w:val="single" w:sz="4" w:space="0" w:color="37A8FF" w:themeColor="accent1" w:themeTint="99"/>
        <w:bottom w:val="single" w:sz="4" w:space="0" w:color="37A8FF" w:themeColor="accent1" w:themeTint="99"/>
        <w:right w:val="single" w:sz="4" w:space="0" w:color="37A8FF" w:themeColor="accent1" w:themeTint="99"/>
        <w:insideH w:val="single" w:sz="4" w:space="0" w:color="37A8FF" w:themeColor="accent1" w:themeTint="99"/>
        <w:insideV w:val="single" w:sz="4" w:space="0" w:color="37A8FF" w:themeColor="accent1" w:themeTint="99"/>
      </w:tblBorders>
    </w:tblPr>
    <w:tblStylePr w:type="firstRow">
      <w:rPr>
        <w:b/>
        <w:bCs/>
        <w:color w:val="FFFFFF" w:themeColor="background1"/>
      </w:rPr>
      <w:tblPr/>
      <w:tcPr>
        <w:tcBorders>
          <w:top w:val="single" w:sz="4" w:space="0" w:color="0065B2" w:themeColor="accent1"/>
          <w:left w:val="single" w:sz="4" w:space="0" w:color="0065B2" w:themeColor="accent1"/>
          <w:bottom w:val="single" w:sz="4" w:space="0" w:color="0065B2" w:themeColor="accent1"/>
          <w:right w:val="single" w:sz="4" w:space="0" w:color="0065B2" w:themeColor="accent1"/>
          <w:insideH w:val="nil"/>
          <w:insideV w:val="nil"/>
        </w:tcBorders>
        <w:shd w:val="clear" w:color="auto" w:fill="0065B2" w:themeFill="accent1"/>
      </w:tcPr>
    </w:tblStylePr>
    <w:tblStylePr w:type="lastRow">
      <w:rPr>
        <w:b/>
        <w:bCs/>
      </w:rPr>
      <w:tblPr/>
      <w:tcPr>
        <w:tcBorders>
          <w:top w:val="double" w:sz="4" w:space="0" w:color="0065B2" w:themeColor="accent1"/>
        </w:tcBorders>
      </w:tcPr>
    </w:tblStylePr>
    <w:tblStylePr w:type="firstCol">
      <w:rPr>
        <w:b/>
        <w:bCs/>
      </w:rPr>
    </w:tblStylePr>
    <w:tblStylePr w:type="lastCol">
      <w:rPr>
        <w:b/>
        <w:bCs/>
      </w:rPr>
    </w:tblStylePr>
    <w:tblStylePr w:type="band1Vert">
      <w:tblPr/>
      <w:tcPr>
        <w:shd w:val="clear" w:color="auto" w:fill="BCE1FF" w:themeFill="accent1" w:themeFillTint="33"/>
      </w:tcPr>
    </w:tblStylePr>
    <w:tblStylePr w:type="band1Horz">
      <w:tblPr/>
      <w:tcPr>
        <w:shd w:val="clear" w:color="auto" w:fill="BCE1FF" w:themeFill="accent1" w:themeFillTint="33"/>
      </w:tcPr>
    </w:tblStylePr>
  </w:style>
  <w:style w:type="character" w:styleId="FollowedHyperlink">
    <w:name w:val="FollowedHyperlink"/>
    <w:basedOn w:val="DefaultParagraphFont"/>
    <w:uiPriority w:val="99"/>
    <w:semiHidden/>
    <w:unhideWhenUsed/>
    <w:rsid w:val="00FC3C53"/>
    <w:rPr>
      <w:color w:val="686868" w:themeColor="followedHyperlink"/>
      <w:u w:val="single"/>
    </w:rPr>
  </w:style>
  <w:style w:type="paragraph" w:styleId="TOC3">
    <w:name w:val="toc 3"/>
    <w:basedOn w:val="Normal"/>
    <w:next w:val="Normal"/>
    <w:autoRedefine/>
    <w:uiPriority w:val="39"/>
    <w:unhideWhenUsed/>
    <w:rsid w:val="0065298C"/>
    <w:pPr>
      <w:spacing w:after="100"/>
      <w:ind w:left="400"/>
    </w:pPr>
  </w:style>
  <w:style w:type="paragraph" w:styleId="NormalWeb">
    <w:name w:val="Normal (Web)"/>
    <w:basedOn w:val="Normal"/>
    <w:uiPriority w:val="99"/>
    <w:unhideWhenUsed/>
    <w:rsid w:val="00CB39E9"/>
    <w:pPr>
      <w:spacing w:before="100" w:beforeAutospacing="1" w:after="100" w:afterAutospacing="1" w:line="240" w:lineRule="auto"/>
    </w:pPr>
    <w:rPr>
      <w:rFonts w:ascii="Times New Roman" w:hAnsi="Times New Roman"/>
      <w:color w:val="auto"/>
      <w:sz w:val="24"/>
      <w:szCs w:val="24"/>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Mohamed\Documents\FileCloud\Shared%20with%20Me\teams\HQ\Templates%20and%20Pictures\Word\Blank\Blank_final.dotx" TargetMode="External"/></Relationships>
</file>

<file path=word/theme/theme1.xml><?xml version="1.0" encoding="utf-8"?>
<a:theme xmlns:a="http://schemas.openxmlformats.org/drawingml/2006/main" name="Office">
  <a:themeElements>
    <a:clrScheme name="EIT health">
      <a:dk1>
        <a:srgbClr val="383838"/>
      </a:dk1>
      <a:lt1>
        <a:sysClr val="window" lastClr="FFFFFF"/>
      </a:lt1>
      <a:dk2>
        <a:srgbClr val="034EA2"/>
      </a:dk2>
      <a:lt2>
        <a:srgbClr val="6BB745"/>
      </a:lt2>
      <a:accent1>
        <a:srgbClr val="0065B2"/>
      </a:accent1>
      <a:accent2>
        <a:srgbClr val="73C4EE"/>
      </a:accent2>
      <a:accent3>
        <a:srgbClr val="E743C6"/>
      </a:accent3>
      <a:accent4>
        <a:srgbClr val="383838"/>
      </a:accent4>
      <a:accent5>
        <a:srgbClr val="686868"/>
      </a:accent5>
      <a:accent6>
        <a:srgbClr val="989898"/>
      </a:accent6>
      <a:hlink>
        <a:srgbClr val="034EA2"/>
      </a:hlink>
      <a:folHlink>
        <a:srgbClr val="686868"/>
      </a:folHlink>
    </a:clrScheme>
    <a:fontScheme name="EIT">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EC1D75DEB5E48809BA13A6D94C47B" ma:contentTypeVersion="12" ma:contentTypeDescription="Create a new document." ma:contentTypeScope="" ma:versionID="3a392084bbde333170b8b3760b82e576">
  <xsd:schema xmlns:xsd="http://www.w3.org/2001/XMLSchema" xmlns:xs="http://www.w3.org/2001/XMLSchema" xmlns:p="http://schemas.microsoft.com/office/2006/metadata/properties" xmlns:ns2="0e0df21b-7c21-41ab-a295-e674441c9db0" xmlns:ns3="5b8c6c43-dae1-408b-ba1f-9a34cda0a183" targetNamespace="http://schemas.microsoft.com/office/2006/metadata/properties" ma:root="true" ma:fieldsID="609c909c294cb52d5e1c0c7a0ac91c66" ns2:_="" ns3:_="">
    <xsd:import namespace="0e0df21b-7c21-41ab-a295-e674441c9db0"/>
    <xsd:import namespace="5b8c6c43-dae1-408b-ba1f-9a34cda0a1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df21b-7c21-41ab-a295-e674441c9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8c6c43-dae1-408b-ba1f-9a34cda0a1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1BEF3-0D8A-447C-B024-B525083D1E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df21b-7c21-41ab-a295-e674441c9db0"/>
    <ds:schemaRef ds:uri="5b8c6c43-dae1-408b-ba1f-9a34cda0a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AC373-B879-4F45-8889-03ACFD3D8E97}">
  <ds:schemaRefs>
    <ds:schemaRef ds:uri="http://schemas.microsoft.com/sharepoint/v3/contenttype/forms"/>
  </ds:schemaRefs>
</ds:datastoreItem>
</file>

<file path=customXml/itemProps3.xml><?xml version="1.0" encoding="utf-8"?>
<ds:datastoreItem xmlns:ds="http://schemas.openxmlformats.org/officeDocument/2006/customXml" ds:itemID="{18CE866F-3518-40CF-9DC6-43237EE267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CB014D-5D90-A44B-9374-938B14E7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C:\Users\AdamMohamed\Documents\FileCloud\Shared with Me\teams\HQ\Templates and Pictures\Word\Blank\Blank_final.dotx</Template>
  <TotalTime>1</TotalTime>
  <Pages>2</Pages>
  <Words>680</Words>
  <Characters>3880</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11</vt:i4>
      </vt:variant>
    </vt:vector>
  </HeadingPairs>
  <TitlesOfParts>
    <vt:vector size="12" baseType="lpstr">
      <vt:lpstr>Title</vt:lpstr>
      <vt:lpstr>Table of Contents</vt:lpstr>
      <vt:lpstr>Numbered Headline 1</vt:lpstr>
      <vt:lpstr>    Numbered Headline 2</vt:lpstr>
      <vt:lpstr>Headline 1</vt:lpstr>
      <vt:lpstr>    Headline 2</vt:lpstr>
      <vt:lpstr>Table</vt:lpstr>
      <vt:lpstr>Bullet points</vt:lpstr>
      <vt:lpstr>Numbered list</vt:lpstr>
      <vt:lpstr>Picture with image caption</vt:lpstr>
      <vt:lpstr>Rgaergaer</vt:lpstr>
      <vt:lpstr>    Aergaergerg</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dc:subject>
  <dc:creator>Adam Mohamed</dc:creator>
  <cp:keywords/>
  <dc:description/>
  <cp:lastModifiedBy>Christina Petris</cp:lastModifiedBy>
  <cp:revision>3</cp:revision>
  <cp:lastPrinted>2017-07-24T09:37:00Z</cp:lastPrinted>
  <dcterms:created xsi:type="dcterms:W3CDTF">2021-07-06T16:00:00Z</dcterms:created>
  <dcterms:modified xsi:type="dcterms:W3CDTF">2021-07-06T16:13:00Z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0x010100C8CEC1D75DEB5E48809BA13A6D94C47B</vt:lpwstr>
  </property>
</Properties>
</file>